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BDD6D" w14:textId="2D713CFA" w:rsidR="00B76BAB" w:rsidRPr="004C3039" w:rsidRDefault="00B76BAB" w:rsidP="004F2820">
      <w:pPr>
        <w:ind w:left="-284" w:right="-279"/>
        <w:rPr>
          <w:rFonts w:ascii="Proxima Nova" w:hAnsi="Proxima Nova"/>
          <w:b/>
          <w:color w:val="0066B3" w:themeColor="accent4"/>
          <w:sz w:val="10"/>
          <w:szCs w:val="10"/>
        </w:rPr>
      </w:pPr>
      <w:r w:rsidRPr="00793061">
        <w:rPr>
          <w:rFonts w:asciiTheme="majorHAnsi" w:hAnsiTheme="majorHAnsi"/>
          <w:b/>
          <w:color w:val="0066B3" w:themeColor="accent4"/>
          <w:sz w:val="32"/>
          <w:szCs w:val="32"/>
        </w:rPr>
        <w:t>WORKSHEET #1</w:t>
      </w:r>
      <w:r w:rsidRPr="00B76BAB">
        <w:rPr>
          <w:rFonts w:asciiTheme="majorHAnsi" w:hAnsiTheme="majorHAnsi"/>
          <w:b/>
          <w:color w:val="0066B3" w:themeColor="accent4"/>
          <w:sz w:val="48"/>
          <w:szCs w:val="48"/>
        </w:rPr>
        <w:br/>
      </w:r>
      <w:r w:rsidRPr="00793061">
        <w:rPr>
          <w:rFonts w:asciiTheme="majorHAnsi" w:hAnsiTheme="majorHAnsi"/>
          <w:b/>
          <w:color w:val="0066B3" w:themeColor="accent4"/>
          <w:sz w:val="48"/>
          <w:szCs w:val="48"/>
        </w:rPr>
        <w:t>YOUR DESTINATION DYNAMICS</w:t>
      </w:r>
      <w:r w:rsidR="004F2820">
        <w:rPr>
          <w:rFonts w:ascii="Proxima Nova" w:hAnsi="Proxima Nova"/>
          <w:color w:val="434343" w:themeColor="accent2"/>
          <w:sz w:val="20"/>
          <w:szCs w:val="20"/>
        </w:rPr>
        <w:br/>
      </w:r>
      <w:r w:rsidR="004F2820" w:rsidRPr="004F2820">
        <w:rPr>
          <w:rFonts w:ascii="Proxima Nova" w:hAnsi="Proxima Nova"/>
          <w:color w:val="434343" w:themeColor="accent2"/>
          <w:sz w:val="10"/>
          <w:szCs w:val="10"/>
        </w:rPr>
        <w:br/>
      </w:r>
      <w:r w:rsidRPr="00015C5C">
        <w:rPr>
          <w:rFonts w:ascii="Proxima Nova" w:hAnsi="Proxima Nova"/>
          <w:color w:val="434343" w:themeColor="accent2"/>
          <w:sz w:val="20"/>
          <w:szCs w:val="20"/>
        </w:rPr>
        <w:t>Destinations offer many activities, attractions</w:t>
      </w:r>
      <w:r w:rsidR="001230D7">
        <w:rPr>
          <w:rFonts w:ascii="Proxima Nova" w:hAnsi="Proxima Nova"/>
          <w:color w:val="434343" w:themeColor="accent2"/>
          <w:sz w:val="20"/>
          <w:szCs w:val="20"/>
        </w:rPr>
        <w:t>,</w:t>
      </w:r>
      <w:r w:rsidRPr="00015C5C">
        <w:rPr>
          <w:rFonts w:ascii="Proxima Nova" w:hAnsi="Proxima Nova"/>
          <w:color w:val="434343" w:themeColor="accent2"/>
          <w:sz w:val="20"/>
          <w:szCs w:val="20"/>
        </w:rPr>
        <w:t xml:space="preserve"> and opportunities to create experiences for visitors. Although it may be tempting to try to promote everything, it’s important to focus on what visitors find the most compelling about your region. While a</w:t>
      </w:r>
      <w:r w:rsidR="00793061">
        <w:rPr>
          <w:rFonts w:ascii="Proxima Nova" w:hAnsi="Proxima Nova"/>
          <w:color w:val="434343" w:themeColor="accent2"/>
          <w:sz w:val="20"/>
          <w:szCs w:val="20"/>
        </w:rPr>
        <w:t xml:space="preserve"> variety of</w:t>
      </w:r>
      <w:r w:rsidRPr="00015C5C">
        <w:rPr>
          <w:rFonts w:ascii="Proxima Nova" w:hAnsi="Proxima Nova"/>
          <w:color w:val="434343" w:themeColor="accent2"/>
          <w:sz w:val="20"/>
          <w:szCs w:val="20"/>
        </w:rPr>
        <w:t xml:space="preserve"> attractions and activities</w:t>
      </w:r>
      <w:r w:rsidR="00E878F2">
        <w:rPr>
          <w:rFonts w:ascii="Proxima Nova" w:hAnsi="Proxima Nova"/>
          <w:color w:val="434343" w:themeColor="accent2"/>
          <w:sz w:val="20"/>
          <w:szCs w:val="20"/>
        </w:rPr>
        <w:t xml:space="preserve"> add to a destination</w:t>
      </w:r>
      <w:r w:rsidRPr="00015C5C">
        <w:rPr>
          <w:rFonts w:ascii="Proxima Nova" w:hAnsi="Proxima Nova"/>
          <w:color w:val="434343" w:themeColor="accent2"/>
          <w:sz w:val="20"/>
          <w:szCs w:val="20"/>
        </w:rPr>
        <w:t xml:space="preserve">, they </w:t>
      </w:r>
      <w:r w:rsidR="00E878F2">
        <w:rPr>
          <w:rFonts w:ascii="Proxima Nova" w:hAnsi="Proxima Nova"/>
          <w:color w:val="434343" w:themeColor="accent2"/>
          <w:sz w:val="20"/>
          <w:szCs w:val="20"/>
        </w:rPr>
        <w:t xml:space="preserve">may not </w:t>
      </w:r>
      <w:r w:rsidRPr="00015C5C">
        <w:rPr>
          <w:rFonts w:ascii="Proxima Nova" w:hAnsi="Proxima Nova"/>
          <w:color w:val="434343" w:themeColor="accent2"/>
          <w:sz w:val="20"/>
          <w:szCs w:val="20"/>
        </w:rPr>
        <w:t>all motivate travel. Consider the most competitive strengths of your destination to help inform your experience development ideas.</w:t>
      </w:r>
      <w:r w:rsidRPr="00B76BAB">
        <w:rPr>
          <w:rFonts w:ascii="Proxima Nova" w:hAnsi="Proxima Nova"/>
          <w:sz w:val="20"/>
          <w:szCs w:val="20"/>
        </w:rPr>
        <w:br/>
      </w:r>
    </w:p>
    <w:p w14:paraId="40BA9E93" w14:textId="1B585488" w:rsidR="00015C5C" w:rsidRDefault="009B5924" w:rsidP="00793061">
      <w:pPr>
        <w:spacing w:before="120" w:after="120" w:line="240" w:lineRule="auto"/>
        <w:ind w:left="-284" w:right="-420"/>
        <w:rPr>
          <w:rFonts w:ascii="Proxima Nova" w:hAnsi="Proxima Nova"/>
          <w:color w:val="434343" w:themeColor="accent2"/>
          <w:sz w:val="20"/>
          <w:szCs w:val="20"/>
        </w:rPr>
      </w:pPr>
      <w:r w:rsidRPr="009B5924">
        <w:rPr>
          <w:rFonts w:asciiTheme="majorHAnsi" w:hAnsiTheme="majorHAnsi"/>
          <w:b/>
          <w:color w:val="0066B3" w:themeColor="text1"/>
          <w:sz w:val="24"/>
          <w:szCs w:val="24"/>
        </w:rPr>
        <w:t>Consider these three categories of attractions and activities:</w:t>
      </w:r>
      <w:r w:rsidR="004C3039">
        <w:rPr>
          <w:rFonts w:asciiTheme="majorHAnsi" w:hAnsiTheme="majorHAnsi"/>
          <w:color w:val="0066B3" w:themeColor="text1"/>
          <w:sz w:val="24"/>
          <w:szCs w:val="24"/>
        </w:rPr>
        <w:br/>
      </w:r>
      <w:r w:rsidR="004C3039" w:rsidRPr="004C3039">
        <w:rPr>
          <w:rFonts w:asciiTheme="majorHAnsi" w:hAnsiTheme="majorHAnsi"/>
          <w:color w:val="0066B3" w:themeColor="text1"/>
          <w:sz w:val="10"/>
          <w:szCs w:val="10"/>
        </w:rPr>
        <w:br/>
      </w:r>
      <w:r w:rsidR="004C3039">
        <w:rPr>
          <w:rFonts w:ascii="Proxima Nova" w:hAnsi="Proxima Nova"/>
          <w:b/>
          <w:color w:val="434343" w:themeColor="accent2"/>
          <w:sz w:val="20"/>
          <w:szCs w:val="20"/>
        </w:rPr>
        <w:t>Demand g</w:t>
      </w:r>
      <w:r w:rsidRPr="00015C5C">
        <w:rPr>
          <w:rFonts w:ascii="Proxima Nova" w:hAnsi="Proxima Nova"/>
          <w:b/>
          <w:color w:val="434343" w:themeColor="accent2"/>
          <w:sz w:val="20"/>
          <w:szCs w:val="20"/>
        </w:rPr>
        <w:t>enerators</w:t>
      </w:r>
      <w:r w:rsidR="004C3039">
        <w:rPr>
          <w:rFonts w:ascii="Proxima Nova" w:hAnsi="Proxima Nova"/>
          <w:color w:val="434343" w:themeColor="accent2"/>
          <w:sz w:val="20"/>
          <w:szCs w:val="20"/>
        </w:rPr>
        <w:t xml:space="preserve">: </w:t>
      </w:r>
      <w:r w:rsidR="00E878F2">
        <w:rPr>
          <w:rFonts w:ascii="Proxima Nova" w:hAnsi="Proxima Nova"/>
          <w:color w:val="434343" w:themeColor="accent2"/>
          <w:sz w:val="20"/>
          <w:szCs w:val="20"/>
        </w:rPr>
        <w:t>I</w:t>
      </w:r>
      <w:r w:rsidRPr="00015C5C">
        <w:rPr>
          <w:rFonts w:ascii="Proxima Nova" w:hAnsi="Proxima Nova"/>
          <w:color w:val="434343" w:themeColor="accent2"/>
          <w:sz w:val="20"/>
          <w:szCs w:val="20"/>
        </w:rPr>
        <w:t>con</w:t>
      </w:r>
      <w:r w:rsidR="00E878F2">
        <w:rPr>
          <w:rFonts w:ascii="Proxima Nova" w:hAnsi="Proxima Nova"/>
          <w:color w:val="434343" w:themeColor="accent2"/>
          <w:sz w:val="20"/>
          <w:szCs w:val="20"/>
        </w:rPr>
        <w:t xml:space="preserve">ic attractions </w:t>
      </w:r>
      <w:r w:rsidRPr="00015C5C">
        <w:rPr>
          <w:rFonts w:ascii="Proxima Nova" w:hAnsi="Proxima Nova"/>
          <w:color w:val="434343" w:themeColor="accent2"/>
          <w:sz w:val="20"/>
          <w:szCs w:val="20"/>
        </w:rPr>
        <w:t xml:space="preserve">and </w:t>
      </w:r>
      <w:r w:rsidR="00E878F2">
        <w:rPr>
          <w:rFonts w:ascii="Proxima Nova" w:hAnsi="Proxima Nova"/>
          <w:color w:val="434343" w:themeColor="accent2"/>
          <w:sz w:val="20"/>
          <w:szCs w:val="20"/>
        </w:rPr>
        <w:t xml:space="preserve">popular </w:t>
      </w:r>
      <w:r w:rsidRPr="00015C5C">
        <w:rPr>
          <w:rFonts w:ascii="Proxima Nova" w:hAnsi="Proxima Nova"/>
          <w:color w:val="434343" w:themeColor="accent2"/>
          <w:sz w:val="20"/>
          <w:szCs w:val="20"/>
        </w:rPr>
        <w:t>activities that motivate visitors to choose your destination over another.</w:t>
      </w:r>
      <w:r w:rsidR="004C3039">
        <w:rPr>
          <w:rFonts w:asciiTheme="majorHAnsi" w:hAnsiTheme="majorHAnsi"/>
          <w:color w:val="0066B3" w:themeColor="text1"/>
          <w:sz w:val="24"/>
          <w:szCs w:val="24"/>
        </w:rPr>
        <w:br/>
      </w:r>
      <w:r w:rsidR="004C3039" w:rsidRPr="004C3039">
        <w:rPr>
          <w:rFonts w:asciiTheme="majorHAnsi" w:hAnsiTheme="majorHAnsi"/>
          <w:color w:val="0066B3" w:themeColor="text1"/>
          <w:sz w:val="10"/>
          <w:szCs w:val="10"/>
        </w:rPr>
        <w:br/>
      </w:r>
      <w:r w:rsidR="004C3039">
        <w:rPr>
          <w:rFonts w:ascii="Proxima Nova" w:hAnsi="Proxima Nova"/>
          <w:b/>
          <w:color w:val="434343" w:themeColor="accent2"/>
          <w:sz w:val="20"/>
          <w:szCs w:val="20"/>
        </w:rPr>
        <w:t>Demand s</w:t>
      </w:r>
      <w:r w:rsidRPr="00015C5C">
        <w:rPr>
          <w:rFonts w:ascii="Proxima Nova" w:hAnsi="Proxima Nova"/>
          <w:b/>
          <w:color w:val="434343" w:themeColor="accent2"/>
          <w:sz w:val="20"/>
          <w:szCs w:val="20"/>
        </w:rPr>
        <w:t>upporters</w:t>
      </w:r>
      <w:r w:rsidR="004C3039">
        <w:rPr>
          <w:rFonts w:ascii="Proxima Nova" w:hAnsi="Proxima Nova"/>
          <w:color w:val="434343" w:themeColor="accent2"/>
          <w:sz w:val="20"/>
          <w:szCs w:val="20"/>
        </w:rPr>
        <w:t xml:space="preserve">: </w:t>
      </w:r>
      <w:r w:rsidR="001605D9" w:rsidRPr="001605D9">
        <w:rPr>
          <w:rFonts w:ascii="Proxima Nova" w:hAnsi="Proxima Nova"/>
          <w:color w:val="434343" w:themeColor="accent2"/>
          <w:sz w:val="20"/>
          <w:szCs w:val="20"/>
        </w:rPr>
        <w:t>Attractions and activities that give visitors a variety of things to see and do in your area, making it more likely that they will choose to visit and stay longer.</w:t>
      </w:r>
      <w:r w:rsidR="004C3039">
        <w:rPr>
          <w:rFonts w:asciiTheme="majorHAnsi" w:hAnsiTheme="majorHAnsi"/>
          <w:color w:val="0066B3" w:themeColor="text1"/>
          <w:sz w:val="24"/>
          <w:szCs w:val="24"/>
        </w:rPr>
        <w:br/>
      </w:r>
      <w:r w:rsidR="004C3039" w:rsidRPr="004C3039">
        <w:rPr>
          <w:rFonts w:asciiTheme="majorHAnsi" w:hAnsiTheme="majorHAnsi"/>
          <w:color w:val="0066B3" w:themeColor="text1"/>
          <w:sz w:val="10"/>
          <w:szCs w:val="10"/>
        </w:rPr>
        <w:br/>
      </w:r>
      <w:r w:rsidR="004C3039">
        <w:rPr>
          <w:rFonts w:ascii="Proxima Nova" w:hAnsi="Proxima Nova"/>
          <w:b/>
          <w:color w:val="434343" w:themeColor="accent2"/>
          <w:sz w:val="20"/>
          <w:szCs w:val="20"/>
        </w:rPr>
        <w:t>Hidden g</w:t>
      </w:r>
      <w:r w:rsidRPr="00015C5C">
        <w:rPr>
          <w:rFonts w:ascii="Proxima Nova" w:hAnsi="Proxima Nova"/>
          <w:b/>
          <w:color w:val="434343" w:themeColor="accent2"/>
          <w:sz w:val="20"/>
          <w:szCs w:val="20"/>
        </w:rPr>
        <w:t>ems</w:t>
      </w:r>
      <w:r w:rsidR="004C3039">
        <w:rPr>
          <w:rFonts w:ascii="Proxima Nova" w:hAnsi="Proxima Nova"/>
          <w:color w:val="434343" w:themeColor="accent2"/>
          <w:sz w:val="20"/>
          <w:szCs w:val="20"/>
        </w:rPr>
        <w:t xml:space="preserve">: </w:t>
      </w:r>
      <w:r w:rsidR="00EA46E7">
        <w:rPr>
          <w:rFonts w:ascii="Proxima Nova" w:hAnsi="Proxima Nova"/>
          <w:color w:val="434343" w:themeColor="accent2"/>
          <w:sz w:val="20"/>
          <w:szCs w:val="20"/>
        </w:rPr>
        <w:t xml:space="preserve">Though they </w:t>
      </w:r>
      <w:r w:rsidR="00E878F2">
        <w:rPr>
          <w:rFonts w:ascii="Proxima Nova" w:hAnsi="Proxima Nova"/>
          <w:color w:val="434343" w:themeColor="accent2"/>
          <w:sz w:val="20"/>
          <w:szCs w:val="20"/>
        </w:rPr>
        <w:t>m</w:t>
      </w:r>
      <w:r w:rsidRPr="00015C5C">
        <w:rPr>
          <w:rFonts w:ascii="Proxima Nova" w:hAnsi="Proxima Nova"/>
          <w:color w:val="434343" w:themeColor="accent2"/>
          <w:sz w:val="20"/>
          <w:szCs w:val="20"/>
        </w:rPr>
        <w:t xml:space="preserve">ay not be part of your destination’s </w:t>
      </w:r>
      <w:r w:rsidR="00EA46E7">
        <w:rPr>
          <w:rFonts w:ascii="Proxima Nova" w:hAnsi="Proxima Nova"/>
          <w:color w:val="434343" w:themeColor="accent2"/>
          <w:sz w:val="20"/>
          <w:szCs w:val="20"/>
        </w:rPr>
        <w:t xml:space="preserve">known </w:t>
      </w:r>
      <w:r w:rsidRPr="00015C5C">
        <w:rPr>
          <w:rFonts w:ascii="Proxima Nova" w:hAnsi="Proxima Nova"/>
          <w:color w:val="434343" w:themeColor="accent2"/>
          <w:sz w:val="20"/>
          <w:szCs w:val="20"/>
        </w:rPr>
        <w:t>tourism offering</w:t>
      </w:r>
      <w:r w:rsidR="00934EB1">
        <w:rPr>
          <w:rFonts w:ascii="Proxima Nova" w:hAnsi="Proxima Nova"/>
          <w:color w:val="434343" w:themeColor="accent2"/>
          <w:sz w:val="20"/>
          <w:szCs w:val="20"/>
        </w:rPr>
        <w:t>s</w:t>
      </w:r>
      <w:r w:rsidRPr="00015C5C">
        <w:rPr>
          <w:rFonts w:ascii="Proxima Nova" w:hAnsi="Proxima Nova"/>
          <w:color w:val="434343" w:themeColor="accent2"/>
          <w:sz w:val="20"/>
          <w:szCs w:val="20"/>
        </w:rPr>
        <w:t xml:space="preserve">, </w:t>
      </w:r>
      <w:r w:rsidR="00EA46E7">
        <w:rPr>
          <w:rFonts w:ascii="Proxima Nova" w:hAnsi="Proxima Nova"/>
          <w:color w:val="434343" w:themeColor="accent2"/>
          <w:sz w:val="20"/>
          <w:szCs w:val="20"/>
        </w:rPr>
        <w:t xml:space="preserve">hidden gems are often discovered once visitors arrive and can </w:t>
      </w:r>
      <w:r w:rsidR="00EA46E7" w:rsidRPr="00015C5C">
        <w:rPr>
          <w:rFonts w:ascii="Proxima Nova" w:hAnsi="Proxima Nova"/>
          <w:color w:val="434343" w:themeColor="accent2"/>
          <w:sz w:val="20"/>
          <w:szCs w:val="20"/>
        </w:rPr>
        <w:t xml:space="preserve">add value to </w:t>
      </w:r>
      <w:r w:rsidR="00EA46E7">
        <w:rPr>
          <w:rFonts w:ascii="Proxima Nova" w:hAnsi="Proxima Nova"/>
          <w:color w:val="434343" w:themeColor="accent2"/>
          <w:sz w:val="20"/>
          <w:szCs w:val="20"/>
        </w:rPr>
        <w:t xml:space="preserve">their </w:t>
      </w:r>
      <w:r w:rsidR="00EA46E7" w:rsidRPr="00015C5C">
        <w:rPr>
          <w:rFonts w:ascii="Proxima Nova" w:hAnsi="Proxima Nova"/>
          <w:color w:val="434343" w:themeColor="accent2"/>
          <w:sz w:val="20"/>
          <w:szCs w:val="20"/>
        </w:rPr>
        <w:t>experience</w:t>
      </w:r>
      <w:r w:rsidR="00EA46E7">
        <w:rPr>
          <w:rFonts w:ascii="Proxima Nova" w:hAnsi="Proxima Nova"/>
          <w:color w:val="434343" w:themeColor="accent2"/>
          <w:sz w:val="20"/>
          <w:szCs w:val="20"/>
        </w:rPr>
        <w:t xml:space="preserve"> </w:t>
      </w:r>
      <w:r w:rsidRPr="00015C5C">
        <w:rPr>
          <w:rFonts w:ascii="Proxima Nova" w:hAnsi="Proxima Nova"/>
          <w:color w:val="434343" w:themeColor="accent2"/>
          <w:sz w:val="20"/>
          <w:szCs w:val="20"/>
        </w:rPr>
        <w:t xml:space="preserve">(local expert, </w:t>
      </w:r>
      <w:r w:rsidR="00EA46E7">
        <w:rPr>
          <w:rFonts w:ascii="Proxima Nova" w:hAnsi="Proxima Nova"/>
          <w:color w:val="434343" w:themeColor="accent2"/>
          <w:sz w:val="20"/>
          <w:szCs w:val="20"/>
        </w:rPr>
        <w:t>unique talent</w:t>
      </w:r>
      <w:r w:rsidRPr="00015C5C">
        <w:rPr>
          <w:rFonts w:ascii="Proxima Nova" w:hAnsi="Proxima Nova"/>
          <w:color w:val="434343" w:themeColor="accent2"/>
          <w:sz w:val="20"/>
          <w:szCs w:val="20"/>
        </w:rPr>
        <w:t>, special location)</w:t>
      </w:r>
      <w:r w:rsidR="00EA46E7">
        <w:rPr>
          <w:rFonts w:ascii="Proxima Nova" w:hAnsi="Proxima Nova"/>
          <w:color w:val="434343" w:themeColor="accent2"/>
          <w:sz w:val="20"/>
          <w:szCs w:val="20"/>
        </w:rPr>
        <w:t>.</w:t>
      </w:r>
      <w:r w:rsidR="00793061">
        <w:rPr>
          <w:rFonts w:ascii="Proxima Nova" w:hAnsi="Proxima Nova"/>
          <w:color w:val="434343" w:themeColor="accent2"/>
          <w:sz w:val="20"/>
          <w:szCs w:val="20"/>
        </w:rPr>
        <w:br/>
      </w:r>
    </w:p>
    <w:p w14:paraId="09C062C7" w14:textId="53FF9DD4" w:rsidR="00793061" w:rsidRPr="004C3039" w:rsidRDefault="00793061" w:rsidP="00793061">
      <w:pPr>
        <w:spacing w:before="120" w:after="120" w:line="240" w:lineRule="auto"/>
        <w:ind w:left="-284" w:right="-420"/>
        <w:rPr>
          <w:rFonts w:asciiTheme="majorHAnsi" w:hAnsiTheme="majorHAnsi"/>
          <w:color w:val="0066B3" w:themeColor="text1"/>
          <w:sz w:val="24"/>
          <w:szCs w:val="24"/>
        </w:rPr>
      </w:pPr>
      <w:r w:rsidRPr="00015C5C">
        <w:rPr>
          <w:rFonts w:ascii="Proxima Nova" w:hAnsi="Proxima Nova"/>
          <w:noProof/>
          <w:color w:val="434343" w:themeColor="accent2"/>
          <w:sz w:val="20"/>
          <w:szCs w:val="20"/>
        </w:rPr>
        <w:drawing>
          <wp:anchor distT="0" distB="0" distL="114300" distR="114300" simplePos="0" relativeHeight="251659264" behindDoc="0" locked="0" layoutInCell="1" allowOverlap="1" wp14:anchorId="27768834" wp14:editId="20DC6D52">
            <wp:simplePos x="0" y="0"/>
            <wp:positionH relativeFrom="column">
              <wp:posOffset>-186055</wp:posOffset>
            </wp:positionH>
            <wp:positionV relativeFrom="paragraph">
              <wp:posOffset>253437</wp:posOffset>
            </wp:positionV>
            <wp:extent cx="2327910" cy="1553210"/>
            <wp:effectExtent l="0" t="0" r="0" b="8890"/>
            <wp:wrapNone/>
            <wp:docPr id="8" name="Picture 7" descr="A person standing in front of a mountain&#10;&#10;Description automatically generated">
              <a:extLst xmlns:a="http://schemas.openxmlformats.org/drawingml/2006/main">
                <a:ext uri="{FF2B5EF4-FFF2-40B4-BE49-F238E27FC236}">
                  <a16:creationId xmlns:a16="http://schemas.microsoft.com/office/drawing/2014/main" id="{752D6469-E621-47D2-93F7-841E08761D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erson standing in front of a mountain&#10;&#10;Description automatically generated">
                      <a:extLst>
                        <a:ext uri="{FF2B5EF4-FFF2-40B4-BE49-F238E27FC236}">
                          <a16:creationId xmlns:a16="http://schemas.microsoft.com/office/drawing/2014/main" id="{752D6469-E621-47D2-93F7-841E08761DD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7910" cy="155321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b/>
          <w:color w:val="0066B3" w:themeColor="text1"/>
          <w:sz w:val="24"/>
          <w:szCs w:val="24"/>
        </w:rPr>
        <w:t>Cabot Tr</w:t>
      </w:r>
      <w:r w:rsidR="00992738">
        <w:rPr>
          <w:rFonts w:asciiTheme="majorHAnsi" w:hAnsiTheme="majorHAnsi"/>
          <w:b/>
          <w:color w:val="0066B3" w:themeColor="text1"/>
          <w:sz w:val="24"/>
          <w:szCs w:val="24"/>
        </w:rPr>
        <w:t>ai</w:t>
      </w:r>
      <w:bookmarkStart w:id="0" w:name="_GoBack"/>
      <w:bookmarkEnd w:id="0"/>
      <w:r>
        <w:rPr>
          <w:rFonts w:asciiTheme="majorHAnsi" w:hAnsiTheme="majorHAnsi"/>
          <w:b/>
          <w:color w:val="0066B3" w:themeColor="text1"/>
          <w:sz w:val="24"/>
          <w:szCs w:val="24"/>
        </w:rPr>
        <w:t>l considerations</w:t>
      </w:r>
      <w:r w:rsidRPr="00793061">
        <w:rPr>
          <w:rFonts w:asciiTheme="majorHAnsi" w:hAnsiTheme="majorHAnsi"/>
          <w:color w:val="0066B3" w:themeColor="text1"/>
          <w:sz w:val="24"/>
          <w:szCs w:val="24"/>
        </w:rPr>
        <w:t>:</w:t>
      </w:r>
    </w:p>
    <w:p w14:paraId="52625088" w14:textId="38A70353" w:rsidR="00015C5C" w:rsidRPr="00015C5C" w:rsidRDefault="00015C5C" w:rsidP="00015C5C">
      <w:pPr>
        <w:rPr>
          <w:rFonts w:ascii="Proxima Nova" w:hAnsi="Proxima Nova"/>
          <w:sz w:val="20"/>
          <w:szCs w:val="20"/>
        </w:rPr>
      </w:pPr>
    </w:p>
    <w:p w14:paraId="20B85729" w14:textId="7A375227" w:rsidR="00015C5C" w:rsidRPr="00015C5C" w:rsidRDefault="00793061" w:rsidP="00015C5C">
      <w:pPr>
        <w:rPr>
          <w:rFonts w:ascii="Proxima Nova" w:hAnsi="Proxima Nova"/>
          <w:sz w:val="20"/>
          <w:szCs w:val="20"/>
        </w:rPr>
      </w:pPr>
      <w:r w:rsidRPr="00015C5C">
        <w:rPr>
          <w:rFonts w:ascii="Proxima Nova" w:hAnsi="Proxima Nova"/>
          <w:b/>
          <w:noProof/>
          <w:color w:val="434343" w:themeColor="accent2"/>
          <w:sz w:val="20"/>
          <w:szCs w:val="20"/>
        </w:rPr>
        <w:drawing>
          <wp:anchor distT="0" distB="0" distL="114300" distR="114300" simplePos="0" relativeHeight="251661312" behindDoc="0" locked="0" layoutInCell="1" allowOverlap="1" wp14:anchorId="6E3CE140" wp14:editId="04FBB304">
            <wp:simplePos x="0" y="0"/>
            <wp:positionH relativeFrom="column">
              <wp:posOffset>1790700</wp:posOffset>
            </wp:positionH>
            <wp:positionV relativeFrom="paragraph">
              <wp:posOffset>6985</wp:posOffset>
            </wp:positionV>
            <wp:extent cx="2332990" cy="1557020"/>
            <wp:effectExtent l="0" t="0" r="0" b="5080"/>
            <wp:wrapNone/>
            <wp:docPr id="10" name="Picture 9" descr="A small boat in a body of water&#10;&#10;Description automatically generated">
              <a:extLst xmlns:a="http://schemas.openxmlformats.org/drawingml/2006/main">
                <a:ext uri="{FF2B5EF4-FFF2-40B4-BE49-F238E27FC236}">
                  <a16:creationId xmlns:a16="http://schemas.microsoft.com/office/drawing/2014/main" id="{36003C7D-27CA-4A99-8CFB-9C63BDDD45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small boat in a body of water&#10;&#10;Description automatically generated">
                      <a:extLst>
                        <a:ext uri="{FF2B5EF4-FFF2-40B4-BE49-F238E27FC236}">
                          <a16:creationId xmlns:a16="http://schemas.microsoft.com/office/drawing/2014/main" id="{36003C7D-27CA-4A99-8CFB-9C63BDDD45F2}"/>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2990" cy="1557020"/>
                    </a:xfrm>
                    <a:prstGeom prst="rect">
                      <a:avLst/>
                    </a:prstGeom>
                  </pic:spPr>
                </pic:pic>
              </a:graphicData>
            </a:graphic>
            <wp14:sizeRelH relativeFrom="margin">
              <wp14:pctWidth>0</wp14:pctWidth>
            </wp14:sizeRelH>
            <wp14:sizeRelV relativeFrom="margin">
              <wp14:pctHeight>0</wp14:pctHeight>
            </wp14:sizeRelV>
          </wp:anchor>
        </w:drawing>
      </w:r>
    </w:p>
    <w:p w14:paraId="5AF48CFF" w14:textId="77777777" w:rsidR="00015C5C" w:rsidRPr="00015C5C" w:rsidRDefault="009A0F1C" w:rsidP="00015C5C">
      <w:pPr>
        <w:rPr>
          <w:rFonts w:ascii="Proxima Nova" w:hAnsi="Proxima Nova"/>
          <w:sz w:val="20"/>
          <w:szCs w:val="20"/>
        </w:rPr>
      </w:pPr>
      <w:r w:rsidRPr="00015C5C">
        <w:rPr>
          <w:rFonts w:ascii="Proxima Nova" w:hAnsi="Proxima Nova"/>
          <w:b/>
          <w:noProof/>
          <w:color w:val="434343" w:themeColor="accent2"/>
          <w:sz w:val="20"/>
          <w:szCs w:val="20"/>
        </w:rPr>
        <w:drawing>
          <wp:anchor distT="0" distB="0" distL="114300" distR="114300" simplePos="0" relativeHeight="251662336" behindDoc="0" locked="0" layoutInCell="1" allowOverlap="1" wp14:anchorId="472021BF" wp14:editId="27295833">
            <wp:simplePos x="0" y="0"/>
            <wp:positionH relativeFrom="margin">
              <wp:posOffset>3792855</wp:posOffset>
            </wp:positionH>
            <wp:positionV relativeFrom="paragraph">
              <wp:posOffset>66747</wp:posOffset>
            </wp:positionV>
            <wp:extent cx="2339897" cy="1561268"/>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9897" cy="15612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D1E8F4" w14:textId="77777777" w:rsidR="00015C5C" w:rsidRPr="00015C5C" w:rsidRDefault="00015C5C" w:rsidP="004C3039">
      <w:pPr>
        <w:ind w:right="-279"/>
        <w:rPr>
          <w:rFonts w:ascii="Proxima Nova" w:hAnsi="Proxima Nova"/>
          <w:sz w:val="20"/>
          <w:szCs w:val="20"/>
        </w:rPr>
      </w:pPr>
    </w:p>
    <w:p w14:paraId="79E2BC11" w14:textId="77777777" w:rsidR="00015C5C" w:rsidRPr="00015C5C" w:rsidRDefault="00015C5C" w:rsidP="00015C5C">
      <w:pPr>
        <w:rPr>
          <w:rFonts w:ascii="Proxima Nova" w:hAnsi="Proxima Nova"/>
          <w:sz w:val="20"/>
          <w:szCs w:val="20"/>
        </w:rPr>
      </w:pPr>
    </w:p>
    <w:p w14:paraId="0A55D9E1" w14:textId="77777777" w:rsidR="00015C5C" w:rsidRPr="00015C5C" w:rsidRDefault="009A0F1C" w:rsidP="00015C5C">
      <w:pPr>
        <w:rPr>
          <w:rFonts w:ascii="Proxima Nova" w:hAnsi="Proxima Nova"/>
          <w:sz w:val="20"/>
          <w:szCs w:val="20"/>
        </w:rPr>
      </w:pPr>
      <w:r w:rsidRPr="00015C5C">
        <w:rPr>
          <w:noProof/>
          <w:color w:val="434343" w:themeColor="accent2"/>
          <w:sz w:val="24"/>
          <w:szCs w:val="24"/>
        </w:rPr>
        <mc:AlternateContent>
          <mc:Choice Requires="wps">
            <w:drawing>
              <wp:anchor distT="0" distB="0" distL="114300" distR="114300" simplePos="0" relativeHeight="251664384" behindDoc="0" locked="0" layoutInCell="1" allowOverlap="1" wp14:anchorId="5CFE52C8" wp14:editId="06BC0F70">
                <wp:simplePos x="0" y="0"/>
                <wp:positionH relativeFrom="column">
                  <wp:posOffset>-271145</wp:posOffset>
                </wp:positionH>
                <wp:positionV relativeFrom="paragraph">
                  <wp:posOffset>179142</wp:posOffset>
                </wp:positionV>
                <wp:extent cx="1704975" cy="645795"/>
                <wp:effectExtent l="0" t="0" r="0" b="0"/>
                <wp:wrapNone/>
                <wp:docPr id="3" name="TextBox 2">
                  <a:extLst xmlns:a="http://schemas.openxmlformats.org/drawingml/2006/main">
                    <a:ext uri="{FF2B5EF4-FFF2-40B4-BE49-F238E27FC236}">
                      <a16:creationId xmlns:a16="http://schemas.microsoft.com/office/drawing/2014/main" id="{6DB14214-9429-4971-8843-225D833AAD21}"/>
                    </a:ext>
                  </a:extLst>
                </wp:docPr>
                <wp:cNvGraphicFramePr/>
                <a:graphic xmlns:a="http://schemas.openxmlformats.org/drawingml/2006/main">
                  <a:graphicData uri="http://schemas.microsoft.com/office/word/2010/wordprocessingShape">
                    <wps:wsp>
                      <wps:cNvSpPr txBox="1"/>
                      <wps:spPr>
                        <a:xfrm>
                          <a:off x="0" y="0"/>
                          <a:ext cx="1704975" cy="645795"/>
                        </a:xfrm>
                        <a:prstGeom prst="rect">
                          <a:avLst/>
                        </a:prstGeom>
                        <a:noFill/>
                      </wps:spPr>
                      <wps:txbx>
                        <w:txbxContent>
                          <w:p w14:paraId="2B29CE1E" w14:textId="77777777" w:rsidR="00DE1898" w:rsidRPr="00015C5C" w:rsidRDefault="00DE1898" w:rsidP="00DE1898">
                            <w:pPr>
                              <w:pStyle w:val="NormalWeb"/>
                              <w:spacing w:before="0" w:beforeAutospacing="0" w:after="0" w:afterAutospacing="0"/>
                              <w:rPr>
                                <w:rFonts w:ascii="Proxima Nova" w:hAnsi="Proxima Nova"/>
                                <w:color w:val="434343" w:themeColor="accent2"/>
                                <w:sz w:val="20"/>
                                <w:szCs w:val="20"/>
                              </w:rPr>
                            </w:pPr>
                            <w:r w:rsidRPr="00015C5C">
                              <w:rPr>
                                <w:rFonts w:ascii="Proxima Nova" w:hAnsi="Proxima Nova" w:cstheme="minorBidi"/>
                                <w:b/>
                                <w:bCs/>
                                <w:color w:val="434343" w:themeColor="accent2"/>
                                <w:kern w:val="24"/>
                                <w:sz w:val="20"/>
                                <w:szCs w:val="20"/>
                              </w:rPr>
                              <w:t>Demand Generator</w:t>
                            </w:r>
                            <w:r w:rsidRPr="00015C5C">
                              <w:rPr>
                                <w:rFonts w:ascii="Proxima Nova" w:hAnsi="Proxima Nova" w:cstheme="minorBidi"/>
                                <w:color w:val="434343" w:themeColor="accent2"/>
                                <w:kern w:val="24"/>
                                <w:sz w:val="20"/>
                                <w:szCs w:val="20"/>
                              </w:rPr>
                              <w:br/>
                              <w:t>The Cabot Trail</w:t>
                            </w:r>
                          </w:p>
                        </w:txbxContent>
                      </wps:txbx>
                      <wps:bodyPr wrap="square" rtlCol="0">
                        <a:spAutoFit/>
                      </wps:bodyPr>
                    </wps:wsp>
                  </a:graphicData>
                </a:graphic>
                <wp14:sizeRelH relativeFrom="margin">
                  <wp14:pctWidth>0</wp14:pctWidth>
                </wp14:sizeRelH>
              </wp:anchor>
            </w:drawing>
          </mc:Choice>
          <mc:Fallback>
            <w:pict>
              <v:shapetype w14:anchorId="5CFE52C8" id="_x0000_t202" coordsize="21600,21600" o:spt="202" path="m,l,21600r21600,l21600,xe">
                <v:stroke joinstyle="miter"/>
                <v:path gradientshapeok="t" o:connecttype="rect"/>
              </v:shapetype>
              <v:shape id="TextBox 2" o:spid="_x0000_s1026" type="#_x0000_t202" style="position:absolute;margin-left:-21.35pt;margin-top:14.1pt;width:134.25pt;height:50.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" filled="f" stroked="f">
                <v:textbox style="mso-fit-shape-to-text:t">
                  <w:txbxContent>
                    <w:p w14:paraId="2B29CE1E" w14:textId="77777777" w:rsidR="00DE1898" w:rsidRPr="00015C5C" w:rsidRDefault="00DE1898" w:rsidP="00DE1898">
                      <w:pPr>
                        <w:pStyle w:val="NormalWeb"/>
                        <w:spacing w:before="0" w:beforeAutospacing="0" w:after="0" w:afterAutospacing="0"/>
                        <w:rPr>
                          <w:rFonts w:ascii="Proxima Nova" w:hAnsi="Proxima Nova"/>
                          <w:color w:val="434343" w:themeColor="accent2"/>
                          <w:sz w:val="20"/>
                          <w:szCs w:val="20"/>
                        </w:rPr>
                      </w:pPr>
                      <w:r w:rsidRPr="00015C5C">
                        <w:rPr>
                          <w:rFonts w:ascii="Proxima Nova" w:hAnsi="Proxima Nova" w:cstheme="minorBidi"/>
                          <w:b/>
                          <w:bCs/>
                          <w:color w:val="434343" w:themeColor="accent2"/>
                          <w:kern w:val="24"/>
                          <w:sz w:val="20"/>
                          <w:szCs w:val="20"/>
                        </w:rPr>
                        <w:t>Demand Generator</w:t>
                      </w:r>
                      <w:r w:rsidRPr="00015C5C">
                        <w:rPr>
                          <w:rFonts w:ascii="Proxima Nova" w:hAnsi="Proxima Nova" w:cstheme="minorBidi"/>
                          <w:color w:val="434343" w:themeColor="accent2"/>
                          <w:kern w:val="24"/>
                          <w:sz w:val="20"/>
                          <w:szCs w:val="20"/>
                        </w:rPr>
                        <w:br/>
                        <w:t>The Cabot Trail</w:t>
                      </w:r>
                    </w:p>
                  </w:txbxContent>
                </v:textbox>
              </v:shape>
            </w:pict>
          </mc:Fallback>
        </mc:AlternateContent>
      </w:r>
    </w:p>
    <w:p w14:paraId="1A945067" w14:textId="487955E2" w:rsidR="00015C5C" w:rsidRPr="00015C5C" w:rsidRDefault="00793061" w:rsidP="00015C5C">
      <w:pPr>
        <w:rPr>
          <w:rFonts w:ascii="Proxima Nova" w:hAnsi="Proxima Nova"/>
          <w:sz w:val="20"/>
          <w:szCs w:val="20"/>
        </w:rPr>
      </w:pPr>
      <w:r w:rsidRPr="00015C5C">
        <w:rPr>
          <w:noProof/>
          <w:color w:val="434343" w:themeColor="accent2"/>
          <w:sz w:val="24"/>
          <w:szCs w:val="24"/>
        </w:rPr>
        <mc:AlternateContent>
          <mc:Choice Requires="wps">
            <w:drawing>
              <wp:anchor distT="0" distB="0" distL="114300" distR="114300" simplePos="0" relativeHeight="251666432" behindDoc="0" locked="0" layoutInCell="1" allowOverlap="1" wp14:anchorId="2AE984DF" wp14:editId="2670557E">
                <wp:simplePos x="0" y="0"/>
                <wp:positionH relativeFrom="column">
                  <wp:posOffset>1718310</wp:posOffset>
                </wp:positionH>
                <wp:positionV relativeFrom="paragraph">
                  <wp:posOffset>228672</wp:posOffset>
                </wp:positionV>
                <wp:extent cx="1895475" cy="685800"/>
                <wp:effectExtent l="0" t="0" r="0" b="0"/>
                <wp:wrapNone/>
                <wp:docPr id="6" name="TextBox 5">
                  <a:extLst xmlns:a="http://schemas.openxmlformats.org/drawingml/2006/main">
                    <a:ext uri="{FF2B5EF4-FFF2-40B4-BE49-F238E27FC236}">
                      <a16:creationId xmlns:a16="http://schemas.microsoft.com/office/drawing/2014/main" id="{BE0064B5-76D3-4431-96E8-EB432E3EA022}"/>
                    </a:ext>
                  </a:extLst>
                </wp:docPr>
                <wp:cNvGraphicFramePr/>
                <a:graphic xmlns:a="http://schemas.openxmlformats.org/drawingml/2006/main">
                  <a:graphicData uri="http://schemas.microsoft.com/office/word/2010/wordprocessingShape">
                    <wps:wsp>
                      <wps:cNvSpPr txBox="1"/>
                      <wps:spPr>
                        <a:xfrm>
                          <a:off x="0" y="0"/>
                          <a:ext cx="1895475" cy="685800"/>
                        </a:xfrm>
                        <a:prstGeom prst="rect">
                          <a:avLst/>
                        </a:prstGeom>
                        <a:noFill/>
                      </wps:spPr>
                      <wps:txbx>
                        <w:txbxContent>
                          <w:p w14:paraId="71B1D0E8" w14:textId="77777777" w:rsidR="00DE1898" w:rsidRPr="00015C5C" w:rsidRDefault="00DE1898" w:rsidP="00DE1898">
                            <w:pPr>
                              <w:pStyle w:val="NormalWeb"/>
                              <w:spacing w:before="0" w:beforeAutospacing="0" w:after="0" w:afterAutospacing="0"/>
                              <w:rPr>
                                <w:rFonts w:ascii="Proxima Nova" w:hAnsi="Proxima Nova"/>
                                <w:color w:val="434343" w:themeColor="accent2"/>
                                <w:sz w:val="20"/>
                                <w:szCs w:val="20"/>
                              </w:rPr>
                            </w:pPr>
                            <w:r w:rsidRPr="00015C5C">
                              <w:rPr>
                                <w:rFonts w:ascii="Proxima Nova" w:hAnsi="Proxima Nova" w:cstheme="minorBidi"/>
                                <w:b/>
                                <w:bCs/>
                                <w:color w:val="434343" w:themeColor="accent2"/>
                                <w:kern w:val="24"/>
                                <w:sz w:val="20"/>
                                <w:szCs w:val="20"/>
                              </w:rPr>
                              <w:t>Demand Supporter</w:t>
                            </w:r>
                          </w:p>
                          <w:p w14:paraId="4DA83A68" w14:textId="77777777" w:rsidR="00DE1898" w:rsidRPr="00015C5C" w:rsidRDefault="00DE1898" w:rsidP="00DE1898">
                            <w:pPr>
                              <w:pStyle w:val="NormalWeb"/>
                              <w:spacing w:before="0" w:beforeAutospacing="0" w:after="0" w:afterAutospacing="0"/>
                              <w:rPr>
                                <w:rFonts w:ascii="Proxima Nova" w:hAnsi="Proxima Nova"/>
                                <w:color w:val="434343" w:themeColor="accent2"/>
                                <w:sz w:val="20"/>
                                <w:szCs w:val="20"/>
                              </w:rPr>
                            </w:pPr>
                            <w:r w:rsidRPr="00015C5C">
                              <w:rPr>
                                <w:rFonts w:ascii="Proxima Nova" w:hAnsi="Proxima Nova" w:cstheme="minorBidi"/>
                                <w:color w:val="434343" w:themeColor="accent2"/>
                                <w:kern w:val="24"/>
                                <w:sz w:val="20"/>
                                <w:szCs w:val="20"/>
                              </w:rPr>
                              <w:t>Amoeba Sailing Tours</w:t>
                            </w:r>
                          </w:p>
                          <w:p w14:paraId="49D597CC" w14:textId="77777777" w:rsidR="00DE1898" w:rsidRPr="00015C5C" w:rsidRDefault="00DE1898" w:rsidP="00DE1898">
                            <w:pPr>
                              <w:pStyle w:val="NormalWeb"/>
                              <w:spacing w:before="0" w:beforeAutospacing="0" w:after="0" w:afterAutospacing="0"/>
                              <w:rPr>
                                <w:rFonts w:ascii="Proxima Nova" w:hAnsi="Proxima Nova"/>
                                <w:color w:val="434343" w:themeColor="accent2"/>
                                <w:sz w:val="20"/>
                                <w:szCs w:val="20"/>
                              </w:rPr>
                            </w:pPr>
                            <w:r w:rsidRPr="00015C5C">
                              <w:rPr>
                                <w:rFonts w:ascii="Proxima Nova" w:hAnsi="Proxima Nova" w:cstheme="minorBidi"/>
                                <w:color w:val="434343" w:themeColor="accent2"/>
                                <w:kern w:val="24"/>
                                <w:sz w:val="20"/>
                                <w:szCs w:val="20"/>
                              </w:rPr>
                              <w:t>North River Kayak Tours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AE984DF" id="TextBox 5" o:spid="_x0000_s1027" type="#_x0000_t202" style="position:absolute;margin-left:135.3pt;margin-top:18pt;width:149.2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" filled="f" stroked="f">
                <v:textbox>
                  <w:txbxContent>
                    <w:p w14:paraId="71B1D0E8" w14:textId="77777777" w:rsidR="00DE1898" w:rsidRPr="00015C5C" w:rsidRDefault="00DE1898" w:rsidP="00DE1898">
                      <w:pPr>
                        <w:pStyle w:val="NormalWeb"/>
                        <w:spacing w:before="0" w:beforeAutospacing="0" w:after="0" w:afterAutospacing="0"/>
                        <w:rPr>
                          <w:rFonts w:ascii="Proxima Nova" w:hAnsi="Proxima Nova"/>
                          <w:color w:val="434343" w:themeColor="accent2"/>
                          <w:sz w:val="20"/>
                          <w:szCs w:val="20"/>
                        </w:rPr>
                      </w:pPr>
                      <w:r w:rsidRPr="00015C5C">
                        <w:rPr>
                          <w:rFonts w:ascii="Proxima Nova" w:hAnsi="Proxima Nova" w:cstheme="minorBidi"/>
                          <w:b/>
                          <w:bCs/>
                          <w:color w:val="434343" w:themeColor="accent2"/>
                          <w:kern w:val="24"/>
                          <w:sz w:val="20"/>
                          <w:szCs w:val="20"/>
                        </w:rPr>
                        <w:t>Demand Supporter</w:t>
                      </w:r>
                    </w:p>
                    <w:p w14:paraId="4DA83A68" w14:textId="77777777" w:rsidR="00DE1898" w:rsidRPr="00015C5C" w:rsidRDefault="00DE1898" w:rsidP="00DE1898">
                      <w:pPr>
                        <w:pStyle w:val="NormalWeb"/>
                        <w:spacing w:before="0" w:beforeAutospacing="0" w:after="0" w:afterAutospacing="0"/>
                        <w:rPr>
                          <w:rFonts w:ascii="Proxima Nova" w:hAnsi="Proxima Nova"/>
                          <w:color w:val="434343" w:themeColor="accent2"/>
                          <w:sz w:val="20"/>
                          <w:szCs w:val="20"/>
                        </w:rPr>
                      </w:pPr>
                      <w:r w:rsidRPr="00015C5C">
                        <w:rPr>
                          <w:rFonts w:ascii="Proxima Nova" w:hAnsi="Proxima Nova" w:cstheme="minorBidi"/>
                          <w:color w:val="434343" w:themeColor="accent2"/>
                          <w:kern w:val="24"/>
                          <w:sz w:val="20"/>
                          <w:szCs w:val="20"/>
                        </w:rPr>
                        <w:t>Amoeba Sailing Tours</w:t>
                      </w:r>
                    </w:p>
                    <w:p w14:paraId="49D597CC" w14:textId="77777777" w:rsidR="00DE1898" w:rsidRPr="00015C5C" w:rsidRDefault="00DE1898" w:rsidP="00DE1898">
                      <w:pPr>
                        <w:pStyle w:val="NormalWeb"/>
                        <w:spacing w:before="0" w:beforeAutospacing="0" w:after="0" w:afterAutospacing="0"/>
                        <w:rPr>
                          <w:rFonts w:ascii="Proxima Nova" w:hAnsi="Proxima Nova"/>
                          <w:color w:val="434343" w:themeColor="accent2"/>
                          <w:sz w:val="20"/>
                          <w:szCs w:val="20"/>
                        </w:rPr>
                      </w:pPr>
                      <w:r w:rsidRPr="00015C5C">
                        <w:rPr>
                          <w:rFonts w:ascii="Proxima Nova" w:hAnsi="Proxima Nova" w:cstheme="minorBidi"/>
                          <w:color w:val="434343" w:themeColor="accent2"/>
                          <w:kern w:val="24"/>
                          <w:sz w:val="20"/>
                          <w:szCs w:val="20"/>
                        </w:rPr>
                        <w:t>North River Kayak Tours</w:t>
                      </w:r>
                    </w:p>
                  </w:txbxContent>
                </v:textbox>
              </v:shape>
            </w:pict>
          </mc:Fallback>
        </mc:AlternateContent>
      </w:r>
    </w:p>
    <w:p w14:paraId="46DD33B8" w14:textId="3D88E9AD" w:rsidR="00015C5C" w:rsidRPr="00015C5C" w:rsidRDefault="00015C5C" w:rsidP="00015C5C">
      <w:pPr>
        <w:rPr>
          <w:rFonts w:ascii="Proxima Nova" w:hAnsi="Proxima Nova"/>
          <w:sz w:val="20"/>
          <w:szCs w:val="20"/>
        </w:rPr>
      </w:pPr>
    </w:p>
    <w:p w14:paraId="2F15EB71" w14:textId="77777777" w:rsidR="00015C5C" w:rsidRPr="00015C5C" w:rsidRDefault="009A0F1C" w:rsidP="00015C5C">
      <w:pPr>
        <w:rPr>
          <w:rFonts w:ascii="Proxima Nova" w:hAnsi="Proxima Nova"/>
          <w:sz w:val="20"/>
          <w:szCs w:val="20"/>
        </w:rPr>
      </w:pPr>
      <w:r w:rsidRPr="00015C5C">
        <w:rPr>
          <w:noProof/>
          <w:color w:val="434343" w:themeColor="accent2"/>
          <w:sz w:val="24"/>
          <w:szCs w:val="24"/>
        </w:rPr>
        <mc:AlternateContent>
          <mc:Choice Requires="wps">
            <w:drawing>
              <wp:anchor distT="0" distB="0" distL="114300" distR="114300" simplePos="0" relativeHeight="251668480" behindDoc="0" locked="0" layoutInCell="1" allowOverlap="1" wp14:anchorId="75237A03" wp14:editId="31221E93">
                <wp:simplePos x="0" y="0"/>
                <wp:positionH relativeFrom="column">
                  <wp:posOffset>3698875</wp:posOffset>
                </wp:positionH>
                <wp:positionV relativeFrom="paragraph">
                  <wp:posOffset>26107</wp:posOffset>
                </wp:positionV>
                <wp:extent cx="2313940" cy="923290"/>
                <wp:effectExtent l="0" t="0" r="0" b="0"/>
                <wp:wrapNone/>
                <wp:docPr id="5" name="TextBox 4">
                  <a:extLst xmlns:a="http://schemas.openxmlformats.org/drawingml/2006/main">
                    <a:ext uri="{FF2B5EF4-FFF2-40B4-BE49-F238E27FC236}">
                      <a16:creationId xmlns:a16="http://schemas.microsoft.com/office/drawing/2014/main" id="{96EDC06F-564B-4728-8196-18AD9FFEAF54}"/>
                    </a:ext>
                  </a:extLst>
                </wp:docPr>
                <wp:cNvGraphicFramePr/>
                <a:graphic xmlns:a="http://schemas.openxmlformats.org/drawingml/2006/main">
                  <a:graphicData uri="http://schemas.microsoft.com/office/word/2010/wordprocessingShape">
                    <wps:wsp>
                      <wps:cNvSpPr txBox="1"/>
                      <wps:spPr>
                        <a:xfrm>
                          <a:off x="0" y="0"/>
                          <a:ext cx="2313940" cy="923290"/>
                        </a:xfrm>
                        <a:prstGeom prst="rect">
                          <a:avLst/>
                        </a:prstGeom>
                        <a:noFill/>
                      </wps:spPr>
                      <wps:txbx>
                        <w:txbxContent>
                          <w:p w14:paraId="4135255A" w14:textId="36E93CB8" w:rsidR="00DE1898" w:rsidRPr="00015C5C" w:rsidRDefault="00DE1898" w:rsidP="00DE1898">
                            <w:pPr>
                              <w:pStyle w:val="NormalWeb"/>
                              <w:spacing w:before="0" w:beforeAutospacing="0" w:after="0" w:afterAutospacing="0"/>
                              <w:rPr>
                                <w:rFonts w:ascii="Proxima Nova" w:hAnsi="Proxima Nova"/>
                                <w:color w:val="434343" w:themeColor="accent2"/>
                                <w:sz w:val="20"/>
                                <w:szCs w:val="20"/>
                              </w:rPr>
                            </w:pPr>
                            <w:r w:rsidRPr="00015C5C">
                              <w:rPr>
                                <w:rFonts w:ascii="Proxima Nova" w:hAnsi="Proxima Nova" w:cstheme="minorBidi"/>
                                <w:b/>
                                <w:bCs/>
                                <w:color w:val="434343" w:themeColor="accent2"/>
                                <w:kern w:val="24"/>
                                <w:sz w:val="20"/>
                                <w:szCs w:val="20"/>
                              </w:rPr>
                              <w:t>Hidden Gem</w:t>
                            </w:r>
                            <w:r w:rsidRPr="00015C5C">
                              <w:rPr>
                                <w:rFonts w:ascii="Proxima Nova" w:hAnsi="Proxima Nova" w:cstheme="minorBidi"/>
                                <w:color w:val="434343" w:themeColor="accent2"/>
                                <w:kern w:val="24"/>
                                <w:sz w:val="20"/>
                                <w:szCs w:val="20"/>
                              </w:rPr>
                              <w:br/>
                              <w:t>U</w:t>
                            </w:r>
                            <w:r w:rsidR="009A0F1C">
                              <w:rPr>
                                <w:rFonts w:ascii="Proxima Nova" w:hAnsi="Proxima Nova" w:cstheme="minorBidi"/>
                                <w:color w:val="434343" w:themeColor="accent2"/>
                                <w:kern w:val="24"/>
                                <w:sz w:val="20"/>
                                <w:szCs w:val="20"/>
                              </w:rPr>
                              <w:t>i</w:t>
                            </w:r>
                            <w:r w:rsidRPr="00015C5C">
                              <w:rPr>
                                <w:rFonts w:ascii="Proxima Nova" w:hAnsi="Proxima Nova" w:cstheme="minorBidi"/>
                                <w:color w:val="434343" w:themeColor="accent2"/>
                                <w:kern w:val="24"/>
                                <w:sz w:val="20"/>
                                <w:szCs w:val="20"/>
                              </w:rPr>
                              <w:t>sge B</w:t>
                            </w:r>
                            <w:r w:rsidR="009A0F1C">
                              <w:rPr>
                                <w:rFonts w:ascii="Tahoma" w:hAnsi="Tahoma" w:cs="Tahoma"/>
                                <w:color w:val="434343" w:themeColor="accent2"/>
                                <w:kern w:val="24"/>
                                <w:sz w:val="20"/>
                                <w:szCs w:val="20"/>
                              </w:rPr>
                              <w:t>à</w:t>
                            </w:r>
                            <w:r w:rsidRPr="00015C5C">
                              <w:rPr>
                                <w:rFonts w:ascii="Proxima Nova" w:hAnsi="Proxima Nova" w:cstheme="minorBidi"/>
                                <w:color w:val="434343" w:themeColor="accent2"/>
                                <w:kern w:val="24"/>
                                <w:sz w:val="20"/>
                                <w:szCs w:val="20"/>
                              </w:rPr>
                              <w:t xml:space="preserve">n Falls Provincial Park </w:t>
                            </w:r>
                          </w:p>
                        </w:txbxContent>
                      </wps:txbx>
                      <wps:bodyPr wrap="square" rtlCol="0">
                        <a:spAutoFit/>
                      </wps:bodyPr>
                    </wps:wsp>
                  </a:graphicData>
                </a:graphic>
                <wp14:sizeRelH relativeFrom="margin">
                  <wp14:pctWidth>0</wp14:pctWidth>
                </wp14:sizeRelH>
              </wp:anchor>
            </w:drawing>
          </mc:Choice>
          <mc:Fallback>
            <w:pict>
              <v:shape w14:anchorId="75237A03" id="TextBox 4" o:spid="_x0000_s1028" type="#_x0000_t202" style="position:absolute;margin-left:291.25pt;margin-top:2.05pt;width:182.2pt;height:7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" filled="f" stroked="f">
                <v:textbox style="mso-fit-shape-to-text:t">
                  <w:txbxContent>
                    <w:p w14:paraId="4135255A" w14:textId="36E93CB8" w:rsidR="00DE1898" w:rsidRPr="00015C5C" w:rsidRDefault="00DE1898" w:rsidP="00DE1898">
                      <w:pPr>
                        <w:pStyle w:val="NormalWeb"/>
                        <w:spacing w:before="0" w:beforeAutospacing="0" w:after="0" w:afterAutospacing="0"/>
                        <w:rPr>
                          <w:rFonts w:ascii="Proxima Nova" w:hAnsi="Proxima Nova"/>
                          <w:color w:val="434343" w:themeColor="accent2"/>
                          <w:sz w:val="20"/>
                          <w:szCs w:val="20"/>
                        </w:rPr>
                      </w:pPr>
                      <w:r w:rsidRPr="00015C5C">
                        <w:rPr>
                          <w:rFonts w:ascii="Proxima Nova" w:hAnsi="Proxima Nova" w:cstheme="minorBidi"/>
                          <w:b/>
                          <w:bCs/>
                          <w:color w:val="434343" w:themeColor="accent2"/>
                          <w:kern w:val="24"/>
                          <w:sz w:val="20"/>
                          <w:szCs w:val="20"/>
                        </w:rPr>
                        <w:t>Hidden Gem</w:t>
                      </w:r>
                      <w:r w:rsidRPr="00015C5C">
                        <w:rPr>
                          <w:rFonts w:ascii="Proxima Nova" w:hAnsi="Proxima Nova" w:cstheme="minorBidi"/>
                          <w:color w:val="434343" w:themeColor="accent2"/>
                          <w:kern w:val="24"/>
                          <w:sz w:val="20"/>
                          <w:szCs w:val="20"/>
                        </w:rPr>
                        <w:br/>
                        <w:t>U</w:t>
                      </w:r>
                      <w:r w:rsidR="009A0F1C">
                        <w:rPr>
                          <w:rFonts w:ascii="Proxima Nova" w:hAnsi="Proxima Nova" w:cstheme="minorBidi"/>
                          <w:color w:val="434343" w:themeColor="accent2"/>
                          <w:kern w:val="24"/>
                          <w:sz w:val="20"/>
                          <w:szCs w:val="20"/>
                        </w:rPr>
                        <w:t>i</w:t>
                      </w:r>
                      <w:r w:rsidRPr="00015C5C">
                        <w:rPr>
                          <w:rFonts w:ascii="Proxima Nova" w:hAnsi="Proxima Nova" w:cstheme="minorBidi"/>
                          <w:color w:val="434343" w:themeColor="accent2"/>
                          <w:kern w:val="24"/>
                          <w:sz w:val="20"/>
                          <w:szCs w:val="20"/>
                        </w:rPr>
                        <w:t>sge B</w:t>
                      </w:r>
                      <w:r w:rsidR="009A0F1C">
                        <w:rPr>
                          <w:rFonts w:ascii="Tahoma" w:hAnsi="Tahoma" w:cs="Tahoma"/>
                          <w:color w:val="434343" w:themeColor="accent2"/>
                          <w:kern w:val="24"/>
                          <w:sz w:val="20"/>
                          <w:szCs w:val="20"/>
                        </w:rPr>
                        <w:t>à</w:t>
                      </w:r>
                      <w:r w:rsidRPr="00015C5C">
                        <w:rPr>
                          <w:rFonts w:ascii="Proxima Nova" w:hAnsi="Proxima Nova" w:cstheme="minorBidi"/>
                          <w:color w:val="434343" w:themeColor="accent2"/>
                          <w:kern w:val="24"/>
                          <w:sz w:val="20"/>
                          <w:szCs w:val="20"/>
                        </w:rPr>
                        <w:t xml:space="preserve">n Falls Provincial Park </w:t>
                      </w:r>
                    </w:p>
                  </w:txbxContent>
                </v:textbox>
              </v:shape>
            </w:pict>
          </mc:Fallback>
        </mc:AlternateContent>
      </w:r>
    </w:p>
    <w:p w14:paraId="0749A557" w14:textId="0FEF2E67" w:rsidR="001605D9" w:rsidRDefault="00793061" w:rsidP="00352F39">
      <w:pPr>
        <w:spacing w:before="120" w:after="120" w:line="240" w:lineRule="auto"/>
        <w:ind w:left="-284" w:right="-278"/>
        <w:rPr>
          <w:rFonts w:ascii="Proxima Nova" w:hAnsi="Proxima Nova"/>
          <w:color w:val="434343" w:themeColor="accent2"/>
          <w:sz w:val="20"/>
          <w:szCs w:val="20"/>
        </w:rPr>
      </w:pPr>
      <w:r>
        <w:rPr>
          <w:rFonts w:ascii="Proxima Nova" w:hAnsi="Proxima Nova"/>
          <w:color w:val="434343" w:themeColor="accent2"/>
          <w:sz w:val="20"/>
          <w:szCs w:val="20"/>
        </w:rPr>
        <w:br/>
      </w:r>
      <w:r w:rsidR="004F2820">
        <w:rPr>
          <w:rFonts w:ascii="Proxima Nova" w:hAnsi="Proxima Nova"/>
          <w:color w:val="434343" w:themeColor="accent2"/>
          <w:sz w:val="20"/>
          <w:szCs w:val="20"/>
        </w:rPr>
        <w:br/>
      </w:r>
      <w:r w:rsidR="00B2453B">
        <w:rPr>
          <w:rFonts w:ascii="Proxima Nova" w:hAnsi="Proxima Nova"/>
          <w:color w:val="434343" w:themeColor="accent2"/>
          <w:sz w:val="20"/>
          <w:szCs w:val="20"/>
        </w:rPr>
        <w:t>As a demand generator, t</w:t>
      </w:r>
      <w:r w:rsidR="00015C5C" w:rsidRPr="00CE5CE9">
        <w:rPr>
          <w:rFonts w:ascii="Proxima Nova" w:hAnsi="Proxima Nova"/>
          <w:color w:val="434343" w:themeColor="accent2"/>
          <w:sz w:val="20"/>
          <w:szCs w:val="20"/>
        </w:rPr>
        <w:t xml:space="preserve">he Cabot Trail welcomes thousands of visitors </w:t>
      </w:r>
      <w:r w:rsidR="00B2453B">
        <w:rPr>
          <w:rFonts w:ascii="Proxima Nova" w:hAnsi="Proxima Nova"/>
          <w:color w:val="434343" w:themeColor="accent2"/>
          <w:sz w:val="20"/>
          <w:szCs w:val="20"/>
        </w:rPr>
        <w:t xml:space="preserve">each year </w:t>
      </w:r>
      <w:r w:rsidR="009A0F1C">
        <w:rPr>
          <w:rFonts w:ascii="Proxima Nova" w:hAnsi="Proxima Nova"/>
          <w:color w:val="434343" w:themeColor="accent2"/>
          <w:sz w:val="20"/>
          <w:szCs w:val="20"/>
        </w:rPr>
        <w:t>and offers many</w:t>
      </w:r>
      <w:r w:rsidR="00015C5C" w:rsidRPr="00CE5CE9">
        <w:rPr>
          <w:rFonts w:ascii="Proxima Nova" w:hAnsi="Proxima Nova"/>
          <w:color w:val="434343" w:themeColor="accent2"/>
          <w:sz w:val="20"/>
          <w:szCs w:val="20"/>
        </w:rPr>
        <w:t xml:space="preserve"> reasons to visit. To help experience the </w:t>
      </w:r>
      <w:r w:rsidR="009A0F1C">
        <w:rPr>
          <w:rFonts w:ascii="Proxima Nova" w:hAnsi="Proxima Nova"/>
          <w:color w:val="434343" w:themeColor="accent2"/>
          <w:sz w:val="20"/>
          <w:szCs w:val="20"/>
        </w:rPr>
        <w:t xml:space="preserve">iconic </w:t>
      </w:r>
      <w:r w:rsidR="00015C5C" w:rsidRPr="00CE5CE9">
        <w:rPr>
          <w:rFonts w:ascii="Proxima Nova" w:hAnsi="Proxima Nova"/>
          <w:color w:val="434343" w:themeColor="accent2"/>
          <w:sz w:val="20"/>
          <w:szCs w:val="20"/>
        </w:rPr>
        <w:t xml:space="preserve">Cabot Trail from a unique perspective, visitors can take part in </w:t>
      </w:r>
      <w:r w:rsidR="009A0F1C">
        <w:rPr>
          <w:rFonts w:ascii="Proxima Nova" w:hAnsi="Proxima Nova"/>
          <w:color w:val="434343" w:themeColor="accent2"/>
          <w:sz w:val="20"/>
          <w:szCs w:val="20"/>
        </w:rPr>
        <w:t>boat</w:t>
      </w:r>
      <w:r w:rsidR="00015C5C" w:rsidRPr="00CE5CE9">
        <w:rPr>
          <w:rFonts w:ascii="Proxima Nova" w:hAnsi="Proxima Nova"/>
          <w:color w:val="434343" w:themeColor="accent2"/>
          <w:sz w:val="20"/>
          <w:szCs w:val="20"/>
        </w:rPr>
        <w:t xml:space="preserve"> tours on the Bras d’Or Lake</w:t>
      </w:r>
      <w:r w:rsidR="009A0F1C">
        <w:rPr>
          <w:rFonts w:ascii="Proxima Nova" w:hAnsi="Proxima Nova"/>
          <w:color w:val="434343" w:themeColor="accent2"/>
          <w:sz w:val="20"/>
          <w:szCs w:val="20"/>
        </w:rPr>
        <w:t xml:space="preserve"> UNESCO Biosphere Reserve</w:t>
      </w:r>
      <w:r w:rsidR="00015C5C" w:rsidRPr="00CE5CE9">
        <w:rPr>
          <w:rFonts w:ascii="Proxima Nova" w:hAnsi="Proxima Nova"/>
          <w:color w:val="434343" w:themeColor="accent2"/>
          <w:sz w:val="20"/>
          <w:szCs w:val="20"/>
        </w:rPr>
        <w:t xml:space="preserve"> through local </w:t>
      </w:r>
      <w:r w:rsidR="00B2453B">
        <w:rPr>
          <w:rFonts w:ascii="Proxima Nova" w:hAnsi="Proxima Nova"/>
          <w:color w:val="434343" w:themeColor="accent2"/>
          <w:sz w:val="20"/>
          <w:szCs w:val="20"/>
        </w:rPr>
        <w:t xml:space="preserve">demand supporters, </w:t>
      </w:r>
      <w:r w:rsidR="00015C5C" w:rsidRPr="00CE5CE9">
        <w:rPr>
          <w:rFonts w:ascii="Proxima Nova" w:hAnsi="Proxima Nova"/>
          <w:color w:val="434343" w:themeColor="accent2"/>
          <w:sz w:val="20"/>
          <w:szCs w:val="20"/>
        </w:rPr>
        <w:t xml:space="preserve">like Amoeba Sailing Tours and North River Kayak Tours. There are </w:t>
      </w:r>
      <w:r w:rsidR="00B2453B">
        <w:rPr>
          <w:rFonts w:ascii="Proxima Nova" w:hAnsi="Proxima Nova"/>
          <w:color w:val="434343" w:themeColor="accent2"/>
          <w:sz w:val="20"/>
          <w:szCs w:val="20"/>
        </w:rPr>
        <w:t xml:space="preserve">also </w:t>
      </w:r>
      <w:r w:rsidR="00015C5C" w:rsidRPr="00CE5CE9">
        <w:rPr>
          <w:rFonts w:ascii="Proxima Nova" w:hAnsi="Proxima Nova"/>
          <w:color w:val="434343" w:themeColor="accent2"/>
          <w:sz w:val="20"/>
          <w:szCs w:val="20"/>
        </w:rPr>
        <w:t xml:space="preserve">numerous possible </w:t>
      </w:r>
      <w:r w:rsidR="00B2453B">
        <w:rPr>
          <w:rFonts w:ascii="Proxima Nova" w:hAnsi="Proxima Nova"/>
          <w:color w:val="434343" w:themeColor="accent2"/>
          <w:sz w:val="20"/>
          <w:szCs w:val="20"/>
        </w:rPr>
        <w:t>h</w:t>
      </w:r>
      <w:r w:rsidR="00015C5C" w:rsidRPr="00CE5CE9">
        <w:rPr>
          <w:rFonts w:ascii="Proxima Nova" w:hAnsi="Proxima Nova"/>
          <w:color w:val="434343" w:themeColor="accent2"/>
          <w:sz w:val="20"/>
          <w:szCs w:val="20"/>
        </w:rPr>
        <w:t xml:space="preserve">idden </w:t>
      </w:r>
      <w:r w:rsidR="00B2453B">
        <w:rPr>
          <w:rFonts w:ascii="Proxima Nova" w:hAnsi="Proxima Nova"/>
          <w:color w:val="434343" w:themeColor="accent2"/>
          <w:sz w:val="20"/>
          <w:szCs w:val="20"/>
        </w:rPr>
        <w:t>g</w:t>
      </w:r>
      <w:r w:rsidR="00015C5C" w:rsidRPr="00CE5CE9">
        <w:rPr>
          <w:rFonts w:ascii="Proxima Nova" w:hAnsi="Proxima Nova"/>
          <w:color w:val="434343" w:themeColor="accent2"/>
          <w:sz w:val="20"/>
          <w:szCs w:val="20"/>
        </w:rPr>
        <w:t xml:space="preserve">ems in the area, such as </w:t>
      </w:r>
      <w:r w:rsidR="00B2453B" w:rsidRPr="00015C5C">
        <w:rPr>
          <w:rFonts w:ascii="Proxima Nova" w:hAnsi="Proxima Nova"/>
          <w:color w:val="434343" w:themeColor="accent2"/>
          <w:kern w:val="24"/>
          <w:sz w:val="20"/>
          <w:szCs w:val="20"/>
        </w:rPr>
        <w:t>U</w:t>
      </w:r>
      <w:r w:rsidR="00B2453B">
        <w:rPr>
          <w:rFonts w:ascii="Proxima Nova" w:hAnsi="Proxima Nova"/>
          <w:color w:val="434343" w:themeColor="accent2"/>
          <w:kern w:val="24"/>
          <w:sz w:val="20"/>
          <w:szCs w:val="20"/>
        </w:rPr>
        <w:t>i</w:t>
      </w:r>
      <w:r w:rsidR="00B2453B" w:rsidRPr="00015C5C">
        <w:rPr>
          <w:rFonts w:ascii="Proxima Nova" w:hAnsi="Proxima Nova"/>
          <w:color w:val="434343" w:themeColor="accent2"/>
          <w:kern w:val="24"/>
          <w:sz w:val="20"/>
          <w:szCs w:val="20"/>
        </w:rPr>
        <w:t>sge B</w:t>
      </w:r>
      <w:r w:rsidR="00B2453B">
        <w:rPr>
          <w:rFonts w:ascii="Tahoma" w:hAnsi="Tahoma" w:cs="Tahoma"/>
          <w:color w:val="434343" w:themeColor="accent2"/>
          <w:kern w:val="24"/>
          <w:sz w:val="20"/>
          <w:szCs w:val="20"/>
        </w:rPr>
        <w:t>à</w:t>
      </w:r>
      <w:r w:rsidR="00B2453B" w:rsidRPr="00015C5C">
        <w:rPr>
          <w:rFonts w:ascii="Proxima Nova" w:hAnsi="Proxima Nova"/>
          <w:color w:val="434343" w:themeColor="accent2"/>
          <w:kern w:val="24"/>
          <w:sz w:val="20"/>
          <w:szCs w:val="20"/>
        </w:rPr>
        <w:t>n</w:t>
      </w:r>
      <w:r w:rsidR="001230D7">
        <w:rPr>
          <w:rFonts w:ascii="Proxima Nova" w:hAnsi="Proxima Nova"/>
          <w:color w:val="434343" w:themeColor="accent2"/>
          <w:kern w:val="24"/>
          <w:sz w:val="20"/>
          <w:szCs w:val="20"/>
        </w:rPr>
        <w:t xml:space="preserve"> </w:t>
      </w:r>
      <w:r w:rsidR="001230D7">
        <w:rPr>
          <w:rFonts w:ascii="Proxima Nova" w:hAnsi="Proxima Nova"/>
          <w:color w:val="434343" w:themeColor="accent2"/>
          <w:sz w:val="20"/>
          <w:szCs w:val="20"/>
        </w:rPr>
        <w:t>Falls</w:t>
      </w:r>
      <w:r w:rsidR="00B2453B" w:rsidRPr="00CE5CE9">
        <w:rPr>
          <w:rFonts w:ascii="Proxima Nova" w:hAnsi="Proxima Nova"/>
          <w:color w:val="434343" w:themeColor="accent2"/>
          <w:sz w:val="20"/>
          <w:szCs w:val="20"/>
        </w:rPr>
        <w:t xml:space="preserve"> </w:t>
      </w:r>
      <w:r w:rsidR="00015C5C" w:rsidRPr="00CE5CE9">
        <w:rPr>
          <w:rFonts w:ascii="Proxima Nova" w:hAnsi="Proxima Nova"/>
          <w:color w:val="434343" w:themeColor="accent2"/>
          <w:sz w:val="20"/>
          <w:szCs w:val="20"/>
        </w:rPr>
        <w:t xml:space="preserve">Provincial Park. Gaelic for “white water”, </w:t>
      </w:r>
      <w:r w:rsidR="001605D9">
        <w:rPr>
          <w:rFonts w:ascii="Proxima Nova" w:hAnsi="Proxima Nova"/>
          <w:color w:val="434343" w:themeColor="accent2"/>
          <w:kern w:val="24"/>
          <w:sz w:val="20"/>
          <w:szCs w:val="20"/>
        </w:rPr>
        <w:t xml:space="preserve">the </w:t>
      </w:r>
      <w:r w:rsidR="001605D9" w:rsidRPr="001605D9">
        <w:rPr>
          <w:rFonts w:ascii="Proxima Nova" w:hAnsi="Proxima Nova"/>
          <w:color w:val="434343" w:themeColor="accent2"/>
          <w:kern w:val="24"/>
          <w:sz w:val="20"/>
          <w:szCs w:val="20"/>
        </w:rPr>
        <w:t>gorgeous trail leading to a 16-metre waterfall may not be well known among travellers, but it offers visitors another incredible way to experience the natural beauty of the Cape Breton highlands.</w:t>
      </w:r>
      <w:r w:rsidR="001230D7">
        <w:rPr>
          <w:rFonts w:ascii="Proxima Nova" w:hAnsi="Proxima Nova"/>
          <w:color w:val="434343" w:themeColor="accent2"/>
          <w:sz w:val="20"/>
          <w:szCs w:val="20"/>
        </w:rPr>
        <w:t xml:space="preserve"> </w:t>
      </w:r>
      <w:r w:rsidR="001230D7">
        <w:rPr>
          <w:rFonts w:ascii="Proxima Nova" w:hAnsi="Proxima Nova"/>
          <w:color w:val="434343" w:themeColor="accent2"/>
          <w:sz w:val="20"/>
          <w:szCs w:val="20"/>
        </w:rPr>
        <w:br/>
      </w:r>
      <w:r w:rsidR="001230D7" w:rsidRPr="002C5138">
        <w:rPr>
          <w:rFonts w:ascii="Proxima Nova" w:hAnsi="Proxima Nova"/>
          <w:color w:val="434343" w:themeColor="accent2"/>
          <w:sz w:val="10"/>
          <w:szCs w:val="10"/>
        </w:rPr>
        <w:br/>
      </w:r>
      <w:r w:rsidR="001230D7">
        <w:rPr>
          <w:rFonts w:ascii="Proxima Nova" w:hAnsi="Proxima Nova"/>
          <w:color w:val="434343" w:themeColor="accent2"/>
          <w:sz w:val="20"/>
          <w:szCs w:val="20"/>
        </w:rPr>
        <w:t xml:space="preserve">What are the destination dynamics </w:t>
      </w:r>
      <w:r w:rsidR="00934EB1">
        <w:rPr>
          <w:rFonts w:ascii="Proxima Nova" w:hAnsi="Proxima Nova"/>
          <w:color w:val="434343" w:themeColor="accent2"/>
          <w:sz w:val="20"/>
          <w:szCs w:val="20"/>
        </w:rPr>
        <w:t>around</w:t>
      </w:r>
      <w:r w:rsidR="001230D7">
        <w:rPr>
          <w:rFonts w:ascii="Proxima Nova" w:hAnsi="Proxima Nova"/>
          <w:color w:val="434343" w:themeColor="accent2"/>
          <w:sz w:val="20"/>
          <w:szCs w:val="20"/>
        </w:rPr>
        <w:t xml:space="preserve"> the location of your business or experience offerings? The next steps of this </w:t>
      </w:r>
      <w:r w:rsidR="00EB480C">
        <w:rPr>
          <w:rFonts w:ascii="Proxima Nova" w:hAnsi="Proxima Nova"/>
          <w:color w:val="434343" w:themeColor="accent2"/>
          <w:sz w:val="20"/>
          <w:szCs w:val="20"/>
        </w:rPr>
        <w:t>w</w:t>
      </w:r>
      <w:r w:rsidR="001230D7">
        <w:rPr>
          <w:rFonts w:ascii="Proxima Nova" w:hAnsi="Proxima Nova"/>
          <w:color w:val="434343" w:themeColor="accent2"/>
          <w:sz w:val="20"/>
          <w:szCs w:val="20"/>
        </w:rPr>
        <w:t xml:space="preserve">orksheet will allow you </w:t>
      </w:r>
      <w:r w:rsidR="00C60A47">
        <w:rPr>
          <w:rFonts w:ascii="Proxima Nova" w:hAnsi="Proxima Nova"/>
          <w:color w:val="434343" w:themeColor="accent2"/>
          <w:sz w:val="20"/>
          <w:szCs w:val="20"/>
        </w:rPr>
        <w:t>to explore</w:t>
      </w:r>
      <w:r w:rsidR="001230D7">
        <w:rPr>
          <w:rFonts w:ascii="Proxima Nova" w:hAnsi="Proxima Nova"/>
          <w:color w:val="434343" w:themeColor="accent2"/>
          <w:sz w:val="20"/>
          <w:szCs w:val="20"/>
        </w:rPr>
        <w:t xml:space="preserve"> the demand generators, supporters, and the hidden gems of your region. </w:t>
      </w:r>
      <w:r w:rsidR="002C5138">
        <w:rPr>
          <w:rFonts w:ascii="Proxima Nova" w:hAnsi="Proxima Nova"/>
          <w:color w:val="434343" w:themeColor="accent2"/>
          <w:sz w:val="20"/>
          <w:szCs w:val="20"/>
        </w:rPr>
        <w:t xml:space="preserve">Using the list of destination dynamics that you uncover, get creative </w:t>
      </w:r>
      <w:r w:rsidR="002C5138" w:rsidRPr="001605D9">
        <w:rPr>
          <w:rFonts w:ascii="Proxima Nova" w:hAnsi="Proxima Nova"/>
          <w:color w:val="434343" w:themeColor="accent2"/>
          <w:sz w:val="20"/>
          <w:szCs w:val="20"/>
        </w:rPr>
        <w:t>brainstorm</w:t>
      </w:r>
      <w:r w:rsidR="004A7DFC">
        <w:rPr>
          <w:rFonts w:ascii="Proxima Nova" w:hAnsi="Proxima Nova"/>
          <w:color w:val="434343" w:themeColor="accent2"/>
          <w:sz w:val="20"/>
          <w:szCs w:val="20"/>
        </w:rPr>
        <w:t>ing</w:t>
      </w:r>
      <w:r w:rsidR="002C5138" w:rsidRPr="001605D9">
        <w:rPr>
          <w:rFonts w:ascii="Proxima Nova" w:hAnsi="Proxima Nova"/>
          <w:color w:val="434343" w:themeColor="accent2"/>
          <w:sz w:val="20"/>
          <w:szCs w:val="20"/>
        </w:rPr>
        <w:t xml:space="preserve"> how you could leverage these assets to create a unique, authentic experience for your business.</w:t>
      </w:r>
    </w:p>
    <w:p w14:paraId="1D27B992" w14:textId="7FC17F44" w:rsidR="006E042A" w:rsidRPr="006E042A" w:rsidRDefault="006E042A" w:rsidP="002C5138">
      <w:pPr>
        <w:ind w:left="-284" w:right="-279"/>
        <w:rPr>
          <w:rFonts w:asciiTheme="majorHAnsi" w:hAnsiTheme="majorHAnsi"/>
          <w:b/>
          <w:color w:val="0070C0"/>
          <w:sz w:val="40"/>
          <w:szCs w:val="40"/>
        </w:rPr>
      </w:pPr>
      <w:r w:rsidRPr="006E042A">
        <w:rPr>
          <w:rFonts w:asciiTheme="majorHAnsi" w:hAnsiTheme="majorHAnsi"/>
          <w:b/>
          <w:color w:val="0070C0"/>
          <w:sz w:val="32"/>
          <w:szCs w:val="32"/>
        </w:rPr>
        <w:lastRenderedPageBreak/>
        <w:t>DESTINATION DYNAMICS WORKSHEET</w:t>
      </w:r>
      <w:r>
        <w:rPr>
          <w:rFonts w:asciiTheme="majorHAnsi" w:hAnsiTheme="majorHAnsi"/>
          <w:b/>
          <w:color w:val="0070C0"/>
          <w:sz w:val="40"/>
          <w:szCs w:val="40"/>
        </w:rPr>
        <w:br/>
      </w:r>
      <w:r w:rsidR="00A252A4" w:rsidRPr="001230D7">
        <w:rPr>
          <w:rFonts w:ascii="Proxima Nova" w:hAnsi="Proxima Nova"/>
          <w:color w:val="434343" w:themeColor="accent2"/>
          <w:sz w:val="10"/>
          <w:szCs w:val="10"/>
        </w:rPr>
        <w:br/>
      </w:r>
      <w:r w:rsidRPr="00A252A4">
        <w:rPr>
          <w:rFonts w:ascii="Proxima Nova" w:hAnsi="Proxima Nova"/>
          <w:color w:val="434343" w:themeColor="accent2"/>
          <w:sz w:val="20"/>
          <w:szCs w:val="20"/>
        </w:rPr>
        <w:t xml:space="preserve">Be specific. </w:t>
      </w:r>
      <w:r w:rsidR="00D74D4F">
        <w:rPr>
          <w:rFonts w:ascii="Proxima Nova" w:hAnsi="Proxima Nova"/>
          <w:color w:val="434343" w:themeColor="accent2"/>
          <w:sz w:val="20"/>
          <w:szCs w:val="20"/>
        </w:rPr>
        <w:t xml:space="preserve">Try not to </w:t>
      </w:r>
      <w:r w:rsidRPr="00A252A4">
        <w:rPr>
          <w:rFonts w:ascii="Proxima Nova" w:hAnsi="Proxima Nova"/>
          <w:color w:val="434343" w:themeColor="accent2"/>
          <w:sz w:val="20"/>
          <w:szCs w:val="20"/>
        </w:rPr>
        <w:t>list generic things</w:t>
      </w:r>
      <w:r w:rsidR="00D74D4F">
        <w:rPr>
          <w:rFonts w:ascii="Proxima Nova" w:hAnsi="Proxima Nova"/>
          <w:color w:val="434343" w:themeColor="accent2"/>
          <w:sz w:val="20"/>
          <w:szCs w:val="20"/>
        </w:rPr>
        <w:t>,</w:t>
      </w:r>
      <w:r w:rsidRPr="00A252A4">
        <w:rPr>
          <w:rFonts w:ascii="Proxima Nova" w:hAnsi="Proxima Nova"/>
          <w:color w:val="434343" w:themeColor="accent2"/>
          <w:sz w:val="20"/>
          <w:szCs w:val="20"/>
        </w:rPr>
        <w:t xml:space="preserve"> like </w:t>
      </w:r>
      <w:r w:rsidR="004F2820">
        <w:rPr>
          <w:rFonts w:ascii="Proxima Nova" w:hAnsi="Proxima Nova"/>
          <w:color w:val="434343" w:themeColor="accent2"/>
          <w:sz w:val="20"/>
          <w:szCs w:val="20"/>
        </w:rPr>
        <w:t>‘</w:t>
      </w:r>
      <w:r w:rsidRPr="00A252A4">
        <w:rPr>
          <w:rFonts w:ascii="Proxima Nova" w:hAnsi="Proxima Nova"/>
          <w:color w:val="434343" w:themeColor="accent2"/>
          <w:sz w:val="20"/>
          <w:szCs w:val="20"/>
        </w:rPr>
        <w:t>beautiful beaches</w:t>
      </w:r>
      <w:r w:rsidR="004F2820">
        <w:rPr>
          <w:rFonts w:ascii="Proxima Nova" w:hAnsi="Proxima Nova"/>
          <w:color w:val="434343" w:themeColor="accent2"/>
          <w:sz w:val="20"/>
          <w:szCs w:val="20"/>
        </w:rPr>
        <w:t>’</w:t>
      </w:r>
      <w:r w:rsidRPr="00A252A4">
        <w:rPr>
          <w:rFonts w:ascii="Proxima Nova" w:hAnsi="Proxima Nova"/>
          <w:color w:val="434343" w:themeColor="accent2"/>
          <w:sz w:val="20"/>
          <w:szCs w:val="20"/>
        </w:rPr>
        <w:t xml:space="preserve"> or </w:t>
      </w:r>
      <w:r w:rsidR="004F2820">
        <w:rPr>
          <w:rFonts w:ascii="Proxima Nova" w:hAnsi="Proxima Nova"/>
          <w:color w:val="434343" w:themeColor="accent2"/>
          <w:sz w:val="20"/>
          <w:szCs w:val="20"/>
        </w:rPr>
        <w:t>‘</w:t>
      </w:r>
      <w:r w:rsidRPr="00A252A4">
        <w:rPr>
          <w:rFonts w:ascii="Proxima Nova" w:hAnsi="Proxima Nova"/>
          <w:color w:val="434343" w:themeColor="accent2"/>
          <w:sz w:val="20"/>
          <w:szCs w:val="20"/>
        </w:rPr>
        <w:t>hiking trails</w:t>
      </w:r>
      <w:r w:rsidR="004F2820">
        <w:rPr>
          <w:rFonts w:ascii="Proxima Nova" w:hAnsi="Proxima Nova"/>
          <w:color w:val="434343" w:themeColor="accent2"/>
          <w:sz w:val="20"/>
          <w:szCs w:val="20"/>
        </w:rPr>
        <w:t>’</w:t>
      </w:r>
      <w:r w:rsidR="00D74D4F">
        <w:rPr>
          <w:rFonts w:ascii="Proxima Nova" w:hAnsi="Proxima Nova"/>
          <w:color w:val="434343" w:themeColor="accent2"/>
          <w:sz w:val="20"/>
          <w:szCs w:val="20"/>
        </w:rPr>
        <w:t xml:space="preserve"> </w:t>
      </w:r>
      <w:r w:rsidR="004F2820">
        <w:rPr>
          <w:rFonts w:ascii="Proxima Nova" w:hAnsi="Proxima Nova"/>
          <w:color w:val="434343" w:themeColor="accent2"/>
          <w:sz w:val="20"/>
          <w:szCs w:val="20"/>
        </w:rPr>
        <w:t>but</w:t>
      </w:r>
      <w:r w:rsidR="00D74D4F">
        <w:rPr>
          <w:rFonts w:ascii="Proxima Nova" w:hAnsi="Proxima Nova"/>
          <w:color w:val="434343" w:themeColor="accent2"/>
          <w:sz w:val="20"/>
          <w:szCs w:val="20"/>
        </w:rPr>
        <w:t xml:space="preserve"> i</w:t>
      </w:r>
      <w:r w:rsidRPr="00A252A4">
        <w:rPr>
          <w:rFonts w:ascii="Proxima Nova" w:hAnsi="Proxima Nova"/>
          <w:color w:val="434343" w:themeColor="accent2"/>
          <w:sz w:val="20"/>
          <w:szCs w:val="20"/>
        </w:rPr>
        <w:t xml:space="preserve">dentify </w:t>
      </w:r>
      <w:r w:rsidR="00D74D4F">
        <w:rPr>
          <w:rFonts w:ascii="Proxima Nova" w:hAnsi="Proxima Nova"/>
          <w:color w:val="434343" w:themeColor="accent2"/>
          <w:sz w:val="20"/>
          <w:szCs w:val="20"/>
        </w:rPr>
        <w:t xml:space="preserve">each </w:t>
      </w:r>
      <w:r w:rsidRPr="00A252A4">
        <w:rPr>
          <w:rFonts w:ascii="Proxima Nova" w:hAnsi="Proxima Nova"/>
          <w:color w:val="434343" w:themeColor="accent2"/>
          <w:sz w:val="20"/>
          <w:szCs w:val="20"/>
        </w:rPr>
        <w:t>opportunit</w:t>
      </w:r>
      <w:r w:rsidR="00D74D4F">
        <w:rPr>
          <w:rFonts w:ascii="Proxima Nova" w:hAnsi="Proxima Nova"/>
          <w:color w:val="434343" w:themeColor="accent2"/>
          <w:sz w:val="20"/>
          <w:szCs w:val="20"/>
        </w:rPr>
        <w:t>y</w:t>
      </w:r>
      <w:r w:rsidRPr="00A252A4">
        <w:rPr>
          <w:rFonts w:ascii="Proxima Nova" w:hAnsi="Proxima Nova"/>
          <w:color w:val="434343" w:themeColor="accent2"/>
          <w:sz w:val="20"/>
          <w:szCs w:val="20"/>
        </w:rPr>
        <w:t xml:space="preserve"> by name.</w:t>
      </w:r>
      <w:r w:rsidRPr="006E042A">
        <w:rPr>
          <w:rFonts w:ascii="Proxima Nova" w:hAnsi="Proxima Nova"/>
          <w:color w:val="434343" w:themeColor="accent2"/>
          <w:sz w:val="20"/>
          <w:szCs w:val="20"/>
        </w:rPr>
        <w:t xml:space="preserve"> </w:t>
      </w:r>
    </w:p>
    <w:tbl>
      <w:tblPr>
        <w:tblStyle w:val="TableGrid"/>
        <w:tblW w:w="9923" w:type="dxa"/>
        <w:tblInd w:w="-314"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Pr>
      <w:tblGrid>
        <w:gridCol w:w="9923"/>
      </w:tblGrid>
      <w:tr w:rsidR="006E042A" w14:paraId="46C477F5" w14:textId="77777777" w:rsidTr="004C3039">
        <w:trPr>
          <w:trHeight w:val="3444"/>
        </w:trPr>
        <w:tc>
          <w:tcPr>
            <w:tcW w:w="9923" w:type="dxa"/>
          </w:tcPr>
          <w:p w14:paraId="1806D355" w14:textId="77777777" w:rsidR="006E042A" w:rsidRPr="006E042A" w:rsidRDefault="006E042A" w:rsidP="00E12068">
            <w:pPr>
              <w:rPr>
                <w:rFonts w:ascii="Proxima Nova" w:hAnsi="Proxima Nova"/>
                <w:b/>
                <w:color w:val="0066B3" w:themeColor="accent4"/>
                <w:sz w:val="20"/>
                <w:szCs w:val="20"/>
              </w:rPr>
            </w:pPr>
            <w:r w:rsidRPr="006E042A">
              <w:rPr>
                <w:rFonts w:asciiTheme="majorHAnsi" w:hAnsiTheme="majorHAnsi"/>
                <w:b/>
                <w:color w:val="0070C0"/>
                <w:sz w:val="24"/>
                <w:szCs w:val="24"/>
              </w:rPr>
              <w:t>Demand Generators</w:t>
            </w:r>
            <w:r>
              <w:rPr>
                <w:b/>
                <w:color w:val="0070C0"/>
                <w:sz w:val="32"/>
                <w:szCs w:val="32"/>
              </w:rPr>
              <w:t xml:space="preserve"> – </w:t>
            </w:r>
            <w:r w:rsidRPr="006E042A">
              <w:rPr>
                <w:rFonts w:ascii="Proxima Nova" w:hAnsi="Proxima Nova"/>
                <w:color w:val="434343" w:themeColor="accent2"/>
                <w:sz w:val="20"/>
                <w:szCs w:val="20"/>
              </w:rPr>
              <w:t>What motivates visitors to choose your region over another?</w:t>
            </w:r>
            <w:r w:rsidRPr="006E042A">
              <w:rPr>
                <w:rFonts w:ascii="Proxima Nova" w:hAnsi="Proxima Nova"/>
                <w:b/>
                <w:color w:val="434343" w:themeColor="accent2"/>
                <w:sz w:val="20"/>
                <w:szCs w:val="20"/>
              </w:rPr>
              <w:t xml:space="preserve"> </w:t>
            </w:r>
          </w:p>
          <w:p w14:paraId="58E62DAF" w14:textId="77777777" w:rsidR="006E042A" w:rsidRDefault="006E042A" w:rsidP="00E12068">
            <w:pPr>
              <w:rPr>
                <w:b/>
                <w:color w:val="0070C0"/>
                <w:sz w:val="32"/>
                <w:szCs w:val="32"/>
              </w:rPr>
            </w:pPr>
          </w:p>
          <w:p w14:paraId="11736932" w14:textId="77777777" w:rsidR="006E042A" w:rsidRDefault="006E042A" w:rsidP="00E12068">
            <w:pPr>
              <w:rPr>
                <w:sz w:val="32"/>
                <w:szCs w:val="32"/>
              </w:rPr>
            </w:pPr>
          </w:p>
          <w:p w14:paraId="139755BE" w14:textId="77777777" w:rsidR="006E042A" w:rsidRDefault="006E042A" w:rsidP="00E12068">
            <w:pPr>
              <w:rPr>
                <w:sz w:val="32"/>
                <w:szCs w:val="32"/>
              </w:rPr>
            </w:pPr>
          </w:p>
          <w:p w14:paraId="2FC124CE" w14:textId="77777777" w:rsidR="006E042A" w:rsidRDefault="006E042A" w:rsidP="004C3039">
            <w:pPr>
              <w:ind w:left="-425"/>
              <w:rPr>
                <w:sz w:val="32"/>
                <w:szCs w:val="32"/>
              </w:rPr>
            </w:pPr>
          </w:p>
          <w:p w14:paraId="1FADB0F4" w14:textId="77777777" w:rsidR="006E042A" w:rsidRPr="00CA6EB5" w:rsidRDefault="006E042A" w:rsidP="00E12068">
            <w:pPr>
              <w:rPr>
                <w:sz w:val="32"/>
                <w:szCs w:val="32"/>
              </w:rPr>
            </w:pPr>
          </w:p>
          <w:p w14:paraId="656A4A5E" w14:textId="77777777" w:rsidR="006E042A" w:rsidRDefault="006E042A" w:rsidP="00E12068"/>
          <w:p w14:paraId="39B3EE29" w14:textId="77777777" w:rsidR="006E042A" w:rsidRDefault="006E042A" w:rsidP="00E12068"/>
        </w:tc>
      </w:tr>
      <w:tr w:rsidR="006E042A" w14:paraId="27459336" w14:textId="77777777" w:rsidTr="004C3039">
        <w:trPr>
          <w:trHeight w:val="3479"/>
        </w:trPr>
        <w:tc>
          <w:tcPr>
            <w:tcW w:w="9923" w:type="dxa"/>
          </w:tcPr>
          <w:p w14:paraId="7A3ABC68" w14:textId="13268622" w:rsidR="006E042A" w:rsidRPr="006E042A" w:rsidRDefault="006E042A" w:rsidP="00E12068">
            <w:pPr>
              <w:rPr>
                <w:rFonts w:ascii="Proxima Nova" w:hAnsi="Proxima Nova"/>
                <w:b/>
                <w:color w:val="0066B3" w:themeColor="accent4"/>
                <w:sz w:val="20"/>
                <w:szCs w:val="20"/>
              </w:rPr>
            </w:pPr>
            <w:r w:rsidRPr="006E042A">
              <w:rPr>
                <w:rFonts w:asciiTheme="majorHAnsi" w:hAnsiTheme="majorHAnsi"/>
                <w:b/>
                <w:color w:val="0070C0"/>
                <w:sz w:val="24"/>
                <w:szCs w:val="24"/>
              </w:rPr>
              <w:t>Demand Supporters</w:t>
            </w:r>
            <w:r>
              <w:rPr>
                <w:b/>
                <w:color w:val="0070C0"/>
                <w:sz w:val="32"/>
                <w:szCs w:val="32"/>
              </w:rPr>
              <w:t xml:space="preserve"> –</w:t>
            </w:r>
            <w:r w:rsidR="00D74D4F">
              <w:rPr>
                <w:rFonts w:ascii="Proxima Nova" w:hAnsi="Proxima Nova"/>
                <w:color w:val="434343" w:themeColor="accent2"/>
                <w:sz w:val="20"/>
                <w:szCs w:val="20"/>
              </w:rPr>
              <w:t xml:space="preserve"> What a</w:t>
            </w:r>
            <w:r w:rsidR="00D74D4F" w:rsidRPr="00015C5C">
              <w:rPr>
                <w:rFonts w:ascii="Proxima Nova" w:hAnsi="Proxima Nova"/>
                <w:color w:val="434343" w:themeColor="accent2"/>
                <w:sz w:val="20"/>
                <w:szCs w:val="20"/>
              </w:rPr>
              <w:t>ttractions, activities</w:t>
            </w:r>
            <w:r w:rsidR="004F2820">
              <w:rPr>
                <w:rFonts w:ascii="Proxima Nova" w:hAnsi="Proxima Nova"/>
                <w:color w:val="434343" w:themeColor="accent2"/>
                <w:sz w:val="20"/>
                <w:szCs w:val="20"/>
              </w:rPr>
              <w:t>,</w:t>
            </w:r>
            <w:r w:rsidR="00D74D4F" w:rsidRPr="00015C5C">
              <w:rPr>
                <w:rFonts w:ascii="Proxima Nova" w:hAnsi="Proxima Nova"/>
                <w:color w:val="434343" w:themeColor="accent2"/>
                <w:sz w:val="20"/>
                <w:szCs w:val="20"/>
              </w:rPr>
              <w:t xml:space="preserve"> and things to see and do strengthen the overall </w:t>
            </w:r>
            <w:r w:rsidR="00D74D4F">
              <w:rPr>
                <w:rFonts w:ascii="Proxima Nova" w:hAnsi="Proxima Nova"/>
                <w:color w:val="434343" w:themeColor="accent2"/>
                <w:sz w:val="20"/>
                <w:szCs w:val="20"/>
              </w:rPr>
              <w:t xml:space="preserve">appeal of your </w:t>
            </w:r>
            <w:r w:rsidR="00D74D4F" w:rsidRPr="00015C5C">
              <w:rPr>
                <w:rFonts w:ascii="Proxima Nova" w:hAnsi="Proxima Nova"/>
                <w:color w:val="434343" w:themeColor="accent2"/>
                <w:sz w:val="20"/>
                <w:szCs w:val="20"/>
              </w:rPr>
              <w:t>destination</w:t>
            </w:r>
            <w:r w:rsidR="00D74D4F">
              <w:rPr>
                <w:rFonts w:ascii="Proxima Nova" w:hAnsi="Proxima Nova"/>
                <w:color w:val="434343" w:themeColor="accent2"/>
                <w:sz w:val="20"/>
                <w:szCs w:val="20"/>
              </w:rPr>
              <w:t>?</w:t>
            </w:r>
            <w:r w:rsidR="00D74D4F" w:rsidRPr="00015C5C">
              <w:rPr>
                <w:rFonts w:ascii="Proxima Nova" w:hAnsi="Proxima Nova"/>
                <w:color w:val="434343" w:themeColor="accent2"/>
                <w:sz w:val="20"/>
                <w:szCs w:val="20"/>
              </w:rPr>
              <w:t xml:space="preserve">   </w:t>
            </w:r>
          </w:p>
          <w:p w14:paraId="3A5AC9C8" w14:textId="77777777" w:rsidR="006E042A" w:rsidRDefault="006E042A" w:rsidP="00E12068"/>
          <w:p w14:paraId="47FBDBFE" w14:textId="77777777" w:rsidR="006E042A" w:rsidRDefault="006E042A" w:rsidP="00E12068"/>
          <w:p w14:paraId="24336D0D" w14:textId="77777777" w:rsidR="006E042A" w:rsidRDefault="006E042A" w:rsidP="00E12068"/>
          <w:p w14:paraId="63EB5407" w14:textId="77777777" w:rsidR="006E042A" w:rsidRDefault="006E042A" w:rsidP="00E12068"/>
          <w:p w14:paraId="5603753F" w14:textId="77777777" w:rsidR="006E042A" w:rsidRDefault="006E042A" w:rsidP="00E12068"/>
          <w:p w14:paraId="5DB5D085" w14:textId="77777777" w:rsidR="006E042A" w:rsidRDefault="006E042A" w:rsidP="00E12068"/>
          <w:p w14:paraId="230D67F8" w14:textId="77777777" w:rsidR="006E042A" w:rsidRDefault="006E042A" w:rsidP="00E12068"/>
          <w:p w14:paraId="545A4CEA" w14:textId="77777777" w:rsidR="006E042A" w:rsidRDefault="006E042A" w:rsidP="00E12068"/>
        </w:tc>
      </w:tr>
      <w:tr w:rsidR="006E042A" w14:paraId="5BDC31FC" w14:textId="77777777" w:rsidTr="004C3039">
        <w:trPr>
          <w:trHeight w:val="3782"/>
        </w:trPr>
        <w:tc>
          <w:tcPr>
            <w:tcW w:w="9923" w:type="dxa"/>
          </w:tcPr>
          <w:p w14:paraId="332D4F2B" w14:textId="4B4D3AB4" w:rsidR="006E042A" w:rsidRDefault="006E042A" w:rsidP="00E12068">
            <w:r w:rsidRPr="006E042A">
              <w:rPr>
                <w:rFonts w:asciiTheme="majorHAnsi" w:hAnsiTheme="majorHAnsi"/>
                <w:b/>
                <w:color w:val="0070C0"/>
                <w:sz w:val="24"/>
                <w:szCs w:val="24"/>
              </w:rPr>
              <w:t>Hidden Gems</w:t>
            </w:r>
            <w:r>
              <w:rPr>
                <w:b/>
                <w:color w:val="0070C0"/>
                <w:sz w:val="32"/>
                <w:szCs w:val="32"/>
              </w:rPr>
              <w:t xml:space="preserve"> – </w:t>
            </w:r>
            <w:r w:rsidRPr="006E042A">
              <w:rPr>
                <w:rFonts w:ascii="Proxima Nova" w:hAnsi="Proxima Nova"/>
                <w:color w:val="434343" w:themeColor="accent2"/>
                <w:sz w:val="20"/>
                <w:szCs w:val="20"/>
              </w:rPr>
              <w:t>What local expert, artisan, musician, special location</w:t>
            </w:r>
            <w:r w:rsidR="006D5242">
              <w:rPr>
                <w:rFonts w:ascii="Proxima Nova" w:hAnsi="Proxima Nova"/>
                <w:color w:val="434343" w:themeColor="accent2"/>
                <w:sz w:val="20"/>
                <w:szCs w:val="20"/>
              </w:rPr>
              <w:t>, etc.</w:t>
            </w:r>
            <w:r w:rsidRPr="006E042A">
              <w:rPr>
                <w:rFonts w:ascii="Proxima Nova" w:hAnsi="Proxima Nova"/>
                <w:color w:val="434343" w:themeColor="accent2"/>
                <w:sz w:val="20"/>
                <w:szCs w:val="20"/>
              </w:rPr>
              <w:t xml:space="preserve"> have potential to add value to a visitor’s experience in your </w:t>
            </w:r>
            <w:r w:rsidR="006D5242">
              <w:rPr>
                <w:rFonts w:ascii="Proxima Nova" w:hAnsi="Proxima Nova"/>
                <w:color w:val="434343" w:themeColor="accent2"/>
                <w:sz w:val="20"/>
                <w:szCs w:val="20"/>
              </w:rPr>
              <w:t>destination</w:t>
            </w:r>
            <w:r w:rsidRPr="006E042A">
              <w:rPr>
                <w:rFonts w:ascii="Proxima Nova" w:hAnsi="Proxima Nova"/>
                <w:color w:val="434343" w:themeColor="accent2"/>
                <w:sz w:val="20"/>
                <w:szCs w:val="20"/>
              </w:rPr>
              <w:t>?</w:t>
            </w:r>
            <w:r w:rsidRPr="006E042A">
              <w:rPr>
                <w:color w:val="434343" w:themeColor="accent2"/>
                <w:sz w:val="24"/>
                <w:szCs w:val="24"/>
              </w:rPr>
              <w:t xml:space="preserve"> </w:t>
            </w:r>
          </w:p>
          <w:p w14:paraId="6C42E236" w14:textId="77777777" w:rsidR="006E042A" w:rsidRDefault="006E042A" w:rsidP="00E12068"/>
          <w:p w14:paraId="5CED174B" w14:textId="77777777" w:rsidR="006E042A" w:rsidRDefault="006E042A" w:rsidP="00E12068"/>
          <w:p w14:paraId="0EA384D2" w14:textId="77777777" w:rsidR="006E042A" w:rsidRDefault="006E042A" w:rsidP="00E12068"/>
          <w:p w14:paraId="322B2755" w14:textId="77777777" w:rsidR="006E042A" w:rsidRDefault="006E042A" w:rsidP="00E12068"/>
          <w:p w14:paraId="3C90C6D0" w14:textId="77777777" w:rsidR="006E042A" w:rsidRDefault="006E042A" w:rsidP="00E12068"/>
          <w:p w14:paraId="1927F8B9" w14:textId="77777777" w:rsidR="006E042A" w:rsidRDefault="006E042A" w:rsidP="00E12068"/>
          <w:p w14:paraId="2D7D9EE9" w14:textId="77777777" w:rsidR="006E042A" w:rsidRDefault="006E042A" w:rsidP="00E12068"/>
          <w:p w14:paraId="474611FB" w14:textId="77777777" w:rsidR="006E042A" w:rsidRDefault="006E042A" w:rsidP="00E12068"/>
          <w:p w14:paraId="662CB302" w14:textId="77777777" w:rsidR="006E042A" w:rsidRDefault="006E042A" w:rsidP="00E12068"/>
        </w:tc>
      </w:tr>
    </w:tbl>
    <w:p w14:paraId="7BC1A659" w14:textId="77777777" w:rsidR="00144400" w:rsidRDefault="00144400" w:rsidP="008D645E">
      <w:pPr>
        <w:ind w:left="-284" w:right="-257"/>
        <w:rPr>
          <w:rFonts w:asciiTheme="majorHAnsi" w:hAnsiTheme="majorHAnsi"/>
          <w:b/>
          <w:color w:val="0070C0"/>
          <w:sz w:val="10"/>
          <w:szCs w:val="10"/>
        </w:rPr>
      </w:pPr>
    </w:p>
    <w:p w14:paraId="5749C1F3" w14:textId="77777777" w:rsidR="00144400" w:rsidRDefault="00144400" w:rsidP="008D645E">
      <w:pPr>
        <w:ind w:left="-284" w:right="-257"/>
        <w:rPr>
          <w:rFonts w:asciiTheme="majorHAnsi" w:hAnsiTheme="majorHAnsi"/>
          <w:b/>
          <w:color w:val="0070C0"/>
          <w:sz w:val="10"/>
          <w:szCs w:val="10"/>
        </w:rPr>
      </w:pPr>
    </w:p>
    <w:p w14:paraId="422CE365" w14:textId="4F1798B2" w:rsidR="00A252A4" w:rsidRPr="00A252A4" w:rsidRDefault="00371406" w:rsidP="008D645E">
      <w:pPr>
        <w:ind w:left="-284" w:right="-257"/>
        <w:rPr>
          <w:rFonts w:asciiTheme="majorHAnsi" w:hAnsiTheme="majorHAnsi"/>
          <w:b/>
          <w:color w:val="0070C0"/>
          <w:sz w:val="32"/>
          <w:szCs w:val="32"/>
        </w:rPr>
      </w:pPr>
      <w:r>
        <w:rPr>
          <w:rFonts w:asciiTheme="majorHAnsi" w:hAnsiTheme="majorHAnsi"/>
          <w:b/>
          <w:color w:val="0070C0"/>
          <w:sz w:val="32"/>
          <w:szCs w:val="32"/>
        </w:rPr>
        <w:lastRenderedPageBreak/>
        <w:t>EXPERIENCE BRAINSTORM</w:t>
      </w:r>
    </w:p>
    <w:p w14:paraId="4F1C7BD9" w14:textId="2ADF9247" w:rsidR="00A252A4" w:rsidRPr="00A252A4" w:rsidRDefault="00A252A4" w:rsidP="00903BC3">
      <w:pPr>
        <w:ind w:left="-284" w:right="-257"/>
        <w:rPr>
          <w:rFonts w:ascii="Proxima Nova" w:hAnsi="Proxima Nova"/>
          <w:color w:val="434343" w:themeColor="accent2"/>
          <w:sz w:val="20"/>
          <w:szCs w:val="20"/>
        </w:rPr>
      </w:pPr>
      <w:r w:rsidRPr="00A252A4">
        <w:rPr>
          <w:rFonts w:ascii="Proxima Nova" w:hAnsi="Proxima Nova"/>
          <w:color w:val="434343" w:themeColor="accent2"/>
          <w:sz w:val="20"/>
          <w:szCs w:val="20"/>
        </w:rPr>
        <w:t xml:space="preserve">With your destination’s Demand Generators, Demand Supporters, and Hidden Gems fresh in your mind, brainstorm as many possible experience ideas as you can in the space below. Consider gaps or opportunities that aren’t currently available to visitors that you could deliver </w:t>
      </w:r>
      <w:r w:rsidR="006D5242">
        <w:rPr>
          <w:rFonts w:ascii="Proxima Nova" w:hAnsi="Proxima Nova"/>
          <w:color w:val="434343" w:themeColor="accent2"/>
          <w:sz w:val="20"/>
          <w:szCs w:val="20"/>
        </w:rPr>
        <w:t>or help create</w:t>
      </w:r>
      <w:r w:rsidR="00793061">
        <w:rPr>
          <w:rFonts w:ascii="Proxima Nova" w:hAnsi="Proxima Nova"/>
          <w:color w:val="434343" w:themeColor="accent2"/>
          <w:sz w:val="20"/>
          <w:szCs w:val="20"/>
        </w:rPr>
        <w:t xml:space="preserve"> through your business or with a partner.</w:t>
      </w:r>
    </w:p>
    <w:p w14:paraId="12C80BBA" w14:textId="77777777" w:rsidR="00A252A4" w:rsidRPr="00A252A4" w:rsidRDefault="00A252A4" w:rsidP="00A252A4">
      <w:pPr>
        <w:tabs>
          <w:tab w:val="left" w:pos="3885"/>
        </w:tabs>
        <w:rPr>
          <w:rFonts w:ascii="Proxima Nova" w:hAnsi="Proxima Nova"/>
          <w:sz w:val="20"/>
          <w:szCs w:val="20"/>
        </w:rPr>
      </w:pPr>
    </w:p>
    <w:sectPr w:rsidR="00A252A4" w:rsidRPr="00A252A4" w:rsidSect="00A27B8D">
      <w:headerReference w:type="default" r:id="rId11"/>
      <w:footerReference w:type="default" r:id="rId12"/>
      <w:pgSz w:w="12240" w:h="15840"/>
      <w:pgMar w:top="1496" w:right="1440" w:bottom="1440" w:left="1418"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9FA74" w14:textId="77777777" w:rsidR="00B76BAB" w:rsidRDefault="00B76BAB" w:rsidP="00B76BAB">
      <w:pPr>
        <w:spacing w:after="0" w:line="240" w:lineRule="auto"/>
      </w:pPr>
      <w:r>
        <w:separator/>
      </w:r>
    </w:p>
  </w:endnote>
  <w:endnote w:type="continuationSeparator" w:id="0">
    <w:p w14:paraId="6A0BD20E" w14:textId="77777777" w:rsidR="00B76BAB" w:rsidRDefault="00B76BAB" w:rsidP="00B7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3C53" w14:textId="17626DF5" w:rsidR="00B9613F" w:rsidRPr="00144400" w:rsidRDefault="00B9613F" w:rsidP="00B9613F">
    <w:pPr>
      <w:pStyle w:val="Footer"/>
      <w:ind w:left="-284"/>
      <w:rPr>
        <w:rStyle w:val="Hyperlink"/>
        <w:rFonts w:ascii="Proxima Nova" w:eastAsia="Calibri" w:hAnsi="Proxima Nova" w:cs="Times New Roman"/>
        <w:color w:val="00A0DC" w:themeColor="accent6"/>
        <w:sz w:val="18"/>
        <w:szCs w:val="18"/>
        <w:lang w:val="en-US"/>
      </w:rPr>
    </w:pPr>
    <w:r w:rsidRPr="00144400">
      <w:rPr>
        <w:rFonts w:ascii="Proxima Nova" w:eastAsia="Calibri" w:hAnsi="Proxima Nova" w:cs="Times New Roman"/>
        <w:color w:val="0066B3" w:themeColor="text1"/>
        <w:sz w:val="18"/>
        <w:szCs w:val="18"/>
        <w:lang w:val="en-US"/>
      </w:rPr>
      <w:t>tourismns.ca/experiencetoolkit |</w:t>
    </w:r>
    <w:r w:rsidR="00144400" w:rsidRPr="00144400">
      <w:rPr>
        <w:rFonts w:ascii="Proxima Nova" w:eastAsia="Calibri" w:hAnsi="Proxima Nova" w:cs="Times New Roman"/>
        <w:color w:val="0066B3" w:themeColor="text1"/>
        <w:sz w:val="18"/>
        <w:szCs w:val="18"/>
        <w:lang w:val="en-US"/>
      </w:rPr>
      <w:t xml:space="preserve"> Section #4: Creating an Experience |</w:t>
    </w:r>
    <w:r w:rsidRPr="00144400">
      <w:rPr>
        <w:rFonts w:ascii="Proxima Nova" w:eastAsia="Calibri" w:hAnsi="Proxima Nova" w:cs="Times New Roman"/>
        <w:color w:val="0066B3" w:themeColor="text1"/>
        <w:sz w:val="18"/>
        <w:szCs w:val="18"/>
        <w:lang w:val="en-US"/>
      </w:rPr>
      <w:t xml:space="preserve"> </w:t>
    </w:r>
    <w:hyperlink r:id="rId1" w:history="1">
      <w:r w:rsidRPr="00144400">
        <w:rPr>
          <w:rStyle w:val="Hyperlink"/>
          <w:rFonts w:ascii="Proxima Nova" w:eastAsia="Calibri" w:hAnsi="Proxima Nova" w:cs="Times New Roman"/>
          <w:color w:val="00A0DC" w:themeColor="accent6"/>
          <w:sz w:val="18"/>
          <w:szCs w:val="18"/>
          <w:lang w:val="en-US"/>
        </w:rPr>
        <w:t>tourismdevelopment@novascotia.ca</w:t>
      </w:r>
    </w:hyperlink>
  </w:p>
  <w:p w14:paraId="22A10D18" w14:textId="53A79078" w:rsidR="00B76BAB" w:rsidRDefault="00992738" w:rsidP="002C5138">
    <w:pPr>
      <w:pStyle w:val="Footer"/>
      <w:jc w:val="right"/>
    </w:pPr>
    <w:sdt>
      <w:sdtPr>
        <w:id w:val="1937088167"/>
        <w:docPartObj>
          <w:docPartGallery w:val="Page Numbers (Bottom of Page)"/>
          <w:docPartUnique/>
        </w:docPartObj>
      </w:sdtPr>
      <w:sdtEndPr>
        <w:rPr>
          <w:noProof/>
        </w:rPr>
      </w:sdtEndPr>
      <w:sdtContent>
        <w:r w:rsidR="00B9613F">
          <w:fldChar w:fldCharType="begin"/>
        </w:r>
        <w:r w:rsidR="00B9613F">
          <w:instrText xml:space="preserve"> PAGE   \* MERGEFORMAT </w:instrText>
        </w:r>
        <w:r w:rsidR="00B9613F">
          <w:fldChar w:fldCharType="separate"/>
        </w:r>
        <w:r w:rsidR="00B9613F">
          <w:rPr>
            <w:noProof/>
          </w:rPr>
          <w:t>2</w:t>
        </w:r>
        <w:r w:rsidR="00B9613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EF113" w14:textId="77777777" w:rsidR="00B76BAB" w:rsidRDefault="00B76BAB" w:rsidP="00B76BAB">
      <w:pPr>
        <w:spacing w:after="0" w:line="240" w:lineRule="auto"/>
      </w:pPr>
      <w:r>
        <w:separator/>
      </w:r>
    </w:p>
  </w:footnote>
  <w:footnote w:type="continuationSeparator" w:id="0">
    <w:p w14:paraId="290ACC38" w14:textId="77777777" w:rsidR="00B76BAB" w:rsidRDefault="00B76BAB" w:rsidP="00B76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30A07" w14:textId="6E539DCD" w:rsidR="00B76BAB" w:rsidRPr="00281AA6" w:rsidRDefault="00903BC3" w:rsidP="0078007E">
    <w:pPr>
      <w:tabs>
        <w:tab w:val="center" w:pos="4680"/>
        <w:tab w:val="right" w:pos="9360"/>
      </w:tabs>
      <w:suppressAutoHyphens/>
      <w:spacing w:before="120" w:after="120" w:line="240" w:lineRule="auto"/>
      <w:ind w:left="-284"/>
      <w:rPr>
        <w:rFonts w:ascii="Arial" w:eastAsia="Times New Roman" w:hAnsi="Arial" w:cs="Times New Roman"/>
        <w:b/>
        <w:color w:val="434343"/>
        <w:sz w:val="20"/>
        <w:lang w:val="en-GB"/>
      </w:rPr>
    </w:pPr>
    <w:r>
      <w:rPr>
        <w:noProof/>
      </w:rPr>
      <w:drawing>
        <wp:anchor distT="0" distB="0" distL="114300" distR="114300" simplePos="0" relativeHeight="251659264" behindDoc="0" locked="0" layoutInCell="1" allowOverlap="1" wp14:anchorId="3E537B85" wp14:editId="23B67EC3">
          <wp:simplePos x="0" y="0"/>
          <wp:positionH relativeFrom="column">
            <wp:posOffset>4493895</wp:posOffset>
          </wp:positionH>
          <wp:positionV relativeFrom="paragraph">
            <wp:posOffset>-236649</wp:posOffset>
          </wp:positionV>
          <wp:extent cx="1693186" cy="647395"/>
          <wp:effectExtent l="0" t="0" r="254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186" cy="647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6BAB" w:rsidRPr="00281AA6">
      <w:rPr>
        <w:rFonts w:ascii="Arial" w:eastAsia="Times New Roman" w:hAnsi="Arial" w:cs="Times New Roman"/>
        <w:b/>
        <w:noProof/>
        <w:color w:val="0066B3"/>
        <w:sz w:val="16"/>
        <w:lang w:val="en-GB"/>
      </w:rPr>
      <w:t>NOVA SCOTIA</w:t>
    </w:r>
    <w:r w:rsidR="00B76BAB" w:rsidRPr="00281AA6">
      <w:rPr>
        <w:rFonts w:ascii="Arial" w:eastAsia="Times New Roman" w:hAnsi="Arial" w:cs="Times New Roman"/>
        <w:b/>
        <w:color w:val="434343"/>
        <w:sz w:val="20"/>
        <w:lang w:val="en-GB"/>
      </w:rPr>
      <w:t xml:space="preserve"> </w:t>
    </w:r>
    <w:sdt>
      <w:sdtPr>
        <w:rPr>
          <w:rFonts w:ascii="Arial" w:eastAsia="Times New Roman" w:hAnsi="Arial" w:cs="Times New Roman"/>
          <w:b/>
          <w:caps/>
          <w:color w:val="00A0DC"/>
          <w:sz w:val="16"/>
          <w:lang w:val="en-GB"/>
        </w:rPr>
        <w:alias w:val="Title"/>
        <w:tag w:val=""/>
        <w:id w:val="-971672794"/>
        <w:dataBinding w:prefixMappings="xmlns:ns0='http://purl.org/dc/elements/1.1/' xmlns:ns1='http://schemas.openxmlformats.org/package/2006/metadata/core-properties' " w:xpath="/ns1:coreProperties[1]/ns0:title[1]" w:storeItemID="{6C3C8BC8-F283-45AE-878A-BAB7291924A1}"/>
        <w:text/>
      </w:sdtPr>
      <w:sdtEndPr/>
      <w:sdtContent>
        <w:r w:rsidR="002C5138" w:rsidRPr="00B76BAB">
          <w:rPr>
            <w:rFonts w:ascii="Arial" w:eastAsia="Times New Roman" w:hAnsi="Arial" w:cs="Times New Roman"/>
            <w:b/>
            <w:caps/>
            <w:color w:val="00A0DC"/>
            <w:sz w:val="16"/>
            <w:lang w:val="en-GB"/>
          </w:rPr>
          <w:t>EXPERIENCE TOOLKIT</w:t>
        </w:r>
      </w:sdtContent>
    </w:sdt>
    <w:r w:rsidR="00B76BAB" w:rsidRPr="00281AA6">
      <w:rPr>
        <w:rFonts w:ascii="Arial" w:eastAsia="Times New Roman" w:hAnsi="Arial" w:cs="Times New Roman"/>
        <w:b/>
        <w:color w:val="434343"/>
        <w:sz w:val="20"/>
        <w:lang w:val="en-GB"/>
      </w:rPr>
      <w:tab/>
    </w:r>
  </w:p>
  <w:p w14:paraId="0A94A2D6" w14:textId="77777777" w:rsidR="00B76BAB" w:rsidRDefault="00B76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517B8"/>
    <w:multiLevelType w:val="hybridMultilevel"/>
    <w:tmpl w:val="5E80F326"/>
    <w:lvl w:ilvl="0" w:tplc="8BF4AF40">
      <w:start w:val="1"/>
      <w:numFmt w:val="bullet"/>
      <w:lvlText w:val="•"/>
      <w:lvlJc w:val="left"/>
      <w:pPr>
        <w:tabs>
          <w:tab w:val="num" w:pos="720"/>
        </w:tabs>
        <w:ind w:left="720" w:hanging="360"/>
      </w:pPr>
      <w:rPr>
        <w:rFonts w:ascii="Arial" w:hAnsi="Arial" w:hint="default"/>
      </w:rPr>
    </w:lvl>
    <w:lvl w:ilvl="1" w:tplc="A446A8D0" w:tentative="1">
      <w:start w:val="1"/>
      <w:numFmt w:val="bullet"/>
      <w:lvlText w:val="•"/>
      <w:lvlJc w:val="left"/>
      <w:pPr>
        <w:tabs>
          <w:tab w:val="num" w:pos="1440"/>
        </w:tabs>
        <w:ind w:left="1440" w:hanging="360"/>
      </w:pPr>
      <w:rPr>
        <w:rFonts w:ascii="Arial" w:hAnsi="Arial" w:hint="default"/>
      </w:rPr>
    </w:lvl>
    <w:lvl w:ilvl="2" w:tplc="B614B71A" w:tentative="1">
      <w:start w:val="1"/>
      <w:numFmt w:val="bullet"/>
      <w:lvlText w:val="•"/>
      <w:lvlJc w:val="left"/>
      <w:pPr>
        <w:tabs>
          <w:tab w:val="num" w:pos="2160"/>
        </w:tabs>
        <w:ind w:left="2160" w:hanging="360"/>
      </w:pPr>
      <w:rPr>
        <w:rFonts w:ascii="Arial" w:hAnsi="Arial" w:hint="default"/>
      </w:rPr>
    </w:lvl>
    <w:lvl w:ilvl="3" w:tplc="0C3C9C1C" w:tentative="1">
      <w:start w:val="1"/>
      <w:numFmt w:val="bullet"/>
      <w:lvlText w:val="•"/>
      <w:lvlJc w:val="left"/>
      <w:pPr>
        <w:tabs>
          <w:tab w:val="num" w:pos="2880"/>
        </w:tabs>
        <w:ind w:left="2880" w:hanging="360"/>
      </w:pPr>
      <w:rPr>
        <w:rFonts w:ascii="Arial" w:hAnsi="Arial" w:hint="default"/>
      </w:rPr>
    </w:lvl>
    <w:lvl w:ilvl="4" w:tplc="53287F80" w:tentative="1">
      <w:start w:val="1"/>
      <w:numFmt w:val="bullet"/>
      <w:lvlText w:val="•"/>
      <w:lvlJc w:val="left"/>
      <w:pPr>
        <w:tabs>
          <w:tab w:val="num" w:pos="3600"/>
        </w:tabs>
        <w:ind w:left="3600" w:hanging="360"/>
      </w:pPr>
      <w:rPr>
        <w:rFonts w:ascii="Arial" w:hAnsi="Arial" w:hint="default"/>
      </w:rPr>
    </w:lvl>
    <w:lvl w:ilvl="5" w:tplc="CC3A8B4E" w:tentative="1">
      <w:start w:val="1"/>
      <w:numFmt w:val="bullet"/>
      <w:lvlText w:val="•"/>
      <w:lvlJc w:val="left"/>
      <w:pPr>
        <w:tabs>
          <w:tab w:val="num" w:pos="4320"/>
        </w:tabs>
        <w:ind w:left="4320" w:hanging="360"/>
      </w:pPr>
      <w:rPr>
        <w:rFonts w:ascii="Arial" w:hAnsi="Arial" w:hint="default"/>
      </w:rPr>
    </w:lvl>
    <w:lvl w:ilvl="6" w:tplc="A17811F6" w:tentative="1">
      <w:start w:val="1"/>
      <w:numFmt w:val="bullet"/>
      <w:lvlText w:val="•"/>
      <w:lvlJc w:val="left"/>
      <w:pPr>
        <w:tabs>
          <w:tab w:val="num" w:pos="5040"/>
        </w:tabs>
        <w:ind w:left="5040" w:hanging="360"/>
      </w:pPr>
      <w:rPr>
        <w:rFonts w:ascii="Arial" w:hAnsi="Arial" w:hint="default"/>
      </w:rPr>
    </w:lvl>
    <w:lvl w:ilvl="7" w:tplc="89DE769E" w:tentative="1">
      <w:start w:val="1"/>
      <w:numFmt w:val="bullet"/>
      <w:lvlText w:val="•"/>
      <w:lvlJc w:val="left"/>
      <w:pPr>
        <w:tabs>
          <w:tab w:val="num" w:pos="5760"/>
        </w:tabs>
        <w:ind w:left="5760" w:hanging="360"/>
      </w:pPr>
      <w:rPr>
        <w:rFonts w:ascii="Arial" w:hAnsi="Arial" w:hint="default"/>
      </w:rPr>
    </w:lvl>
    <w:lvl w:ilvl="8" w:tplc="E9F854C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BAB"/>
    <w:rsid w:val="00015C5C"/>
    <w:rsid w:val="001230D7"/>
    <w:rsid w:val="00144400"/>
    <w:rsid w:val="001605D9"/>
    <w:rsid w:val="0022762F"/>
    <w:rsid w:val="00267241"/>
    <w:rsid w:val="002B6327"/>
    <w:rsid w:val="002C5138"/>
    <w:rsid w:val="003325CE"/>
    <w:rsid w:val="00352F39"/>
    <w:rsid w:val="00371406"/>
    <w:rsid w:val="00436CC0"/>
    <w:rsid w:val="004A7DFC"/>
    <w:rsid w:val="004C3039"/>
    <w:rsid w:val="004F2820"/>
    <w:rsid w:val="005911A6"/>
    <w:rsid w:val="006D5242"/>
    <w:rsid w:val="006E042A"/>
    <w:rsid w:val="00740A4F"/>
    <w:rsid w:val="0078007E"/>
    <w:rsid w:val="00793061"/>
    <w:rsid w:val="008705F9"/>
    <w:rsid w:val="00884903"/>
    <w:rsid w:val="008D645E"/>
    <w:rsid w:val="00903BC3"/>
    <w:rsid w:val="00934EB1"/>
    <w:rsid w:val="0097400D"/>
    <w:rsid w:val="009840CE"/>
    <w:rsid w:val="00992738"/>
    <w:rsid w:val="009A0F1C"/>
    <w:rsid w:val="009B5924"/>
    <w:rsid w:val="009F2A91"/>
    <w:rsid w:val="00A252A4"/>
    <w:rsid w:val="00A27B8D"/>
    <w:rsid w:val="00B11B63"/>
    <w:rsid w:val="00B2453B"/>
    <w:rsid w:val="00B76BAB"/>
    <w:rsid w:val="00B9613F"/>
    <w:rsid w:val="00C2127E"/>
    <w:rsid w:val="00C60A47"/>
    <w:rsid w:val="00CB0E03"/>
    <w:rsid w:val="00CE5CE9"/>
    <w:rsid w:val="00D4369B"/>
    <w:rsid w:val="00D641CA"/>
    <w:rsid w:val="00D74D4F"/>
    <w:rsid w:val="00DE1898"/>
    <w:rsid w:val="00E36193"/>
    <w:rsid w:val="00E673FA"/>
    <w:rsid w:val="00E878F2"/>
    <w:rsid w:val="00EA46E7"/>
    <w:rsid w:val="00EB48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46FE15"/>
  <w15:chartTrackingRefBased/>
  <w15:docId w15:val="{FF755294-B484-410B-A302-C9123A04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BAB"/>
  </w:style>
  <w:style w:type="paragraph" w:styleId="Footer">
    <w:name w:val="footer"/>
    <w:basedOn w:val="Normal"/>
    <w:link w:val="FooterChar"/>
    <w:uiPriority w:val="99"/>
    <w:unhideWhenUsed/>
    <w:rsid w:val="00B76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BAB"/>
  </w:style>
  <w:style w:type="paragraph" w:styleId="NormalWeb">
    <w:name w:val="Normal (Web)"/>
    <w:basedOn w:val="Normal"/>
    <w:uiPriority w:val="99"/>
    <w:semiHidden/>
    <w:unhideWhenUsed/>
    <w:rsid w:val="00DE1898"/>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customStyle="1" w:styleId="CallOut">
    <w:name w:val="Call Out"/>
    <w:basedOn w:val="Normal"/>
    <w:qFormat/>
    <w:rsid w:val="00CB0E03"/>
    <w:pPr>
      <w:suppressAutoHyphens/>
      <w:spacing w:before="120" w:after="120" w:line="240" w:lineRule="auto"/>
    </w:pPr>
    <w:rPr>
      <w:rFonts w:eastAsiaTheme="minorEastAsia"/>
      <w:color w:val="FFFFFF" w:themeColor="background1"/>
      <w:sz w:val="20"/>
      <w:lang w:val="en-GB"/>
    </w:rPr>
  </w:style>
  <w:style w:type="paragraph" w:customStyle="1" w:styleId="CalloutEmphasis">
    <w:name w:val="Call out Emphasis"/>
    <w:basedOn w:val="Normal"/>
    <w:qFormat/>
    <w:rsid w:val="00CB0E03"/>
    <w:pPr>
      <w:suppressAutoHyphens/>
      <w:spacing w:before="120" w:after="120" w:line="240" w:lineRule="auto"/>
    </w:pPr>
    <w:rPr>
      <w:rFonts w:asciiTheme="majorHAnsi" w:eastAsiaTheme="minorEastAsia" w:hAnsiTheme="majorHAnsi" w:cs="Times New Roman (Body CS)"/>
      <w:b/>
      <w:caps/>
      <w:color w:val="FCE200" w:themeColor="accent1"/>
      <w:sz w:val="30"/>
      <w:lang w:val="en-GB"/>
    </w:rPr>
  </w:style>
  <w:style w:type="table" w:styleId="TableGrid">
    <w:name w:val="Table Grid"/>
    <w:basedOn w:val="TableNormal"/>
    <w:uiPriority w:val="39"/>
    <w:rsid w:val="006E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3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039"/>
    <w:rPr>
      <w:rFonts w:ascii="Segoe UI" w:hAnsi="Segoe UI" w:cs="Segoe UI"/>
      <w:sz w:val="18"/>
      <w:szCs w:val="18"/>
    </w:rPr>
  </w:style>
  <w:style w:type="paragraph" w:styleId="ListParagraph">
    <w:name w:val="List Paragraph"/>
    <w:basedOn w:val="Normal"/>
    <w:uiPriority w:val="34"/>
    <w:qFormat/>
    <w:rsid w:val="004C3039"/>
    <w:pPr>
      <w:ind w:left="720"/>
      <w:contextualSpacing/>
    </w:pPr>
  </w:style>
  <w:style w:type="character" w:styleId="CommentReference">
    <w:name w:val="annotation reference"/>
    <w:basedOn w:val="DefaultParagraphFont"/>
    <w:uiPriority w:val="99"/>
    <w:semiHidden/>
    <w:unhideWhenUsed/>
    <w:rsid w:val="00D74D4F"/>
    <w:rPr>
      <w:sz w:val="16"/>
      <w:szCs w:val="16"/>
    </w:rPr>
  </w:style>
  <w:style w:type="paragraph" w:styleId="CommentText">
    <w:name w:val="annotation text"/>
    <w:basedOn w:val="Normal"/>
    <w:link w:val="CommentTextChar"/>
    <w:uiPriority w:val="99"/>
    <w:semiHidden/>
    <w:unhideWhenUsed/>
    <w:rsid w:val="00D74D4F"/>
    <w:pPr>
      <w:spacing w:line="240" w:lineRule="auto"/>
    </w:pPr>
    <w:rPr>
      <w:sz w:val="20"/>
      <w:szCs w:val="20"/>
    </w:rPr>
  </w:style>
  <w:style w:type="character" w:customStyle="1" w:styleId="CommentTextChar">
    <w:name w:val="Comment Text Char"/>
    <w:basedOn w:val="DefaultParagraphFont"/>
    <w:link w:val="CommentText"/>
    <w:uiPriority w:val="99"/>
    <w:semiHidden/>
    <w:rsid w:val="00D74D4F"/>
    <w:rPr>
      <w:sz w:val="20"/>
      <w:szCs w:val="20"/>
    </w:rPr>
  </w:style>
  <w:style w:type="paragraph" w:styleId="CommentSubject">
    <w:name w:val="annotation subject"/>
    <w:basedOn w:val="CommentText"/>
    <w:next w:val="CommentText"/>
    <w:link w:val="CommentSubjectChar"/>
    <w:uiPriority w:val="99"/>
    <w:semiHidden/>
    <w:unhideWhenUsed/>
    <w:rsid w:val="00D74D4F"/>
    <w:rPr>
      <w:b/>
      <w:bCs/>
    </w:rPr>
  </w:style>
  <w:style w:type="character" w:customStyle="1" w:styleId="CommentSubjectChar">
    <w:name w:val="Comment Subject Char"/>
    <w:basedOn w:val="CommentTextChar"/>
    <w:link w:val="CommentSubject"/>
    <w:uiPriority w:val="99"/>
    <w:semiHidden/>
    <w:rsid w:val="00D74D4F"/>
    <w:rPr>
      <w:b/>
      <w:bCs/>
      <w:sz w:val="20"/>
      <w:szCs w:val="20"/>
    </w:rPr>
  </w:style>
  <w:style w:type="character" w:styleId="Hyperlink">
    <w:name w:val="Hyperlink"/>
    <w:basedOn w:val="DefaultParagraphFont"/>
    <w:uiPriority w:val="99"/>
    <w:unhideWhenUsed/>
    <w:rsid w:val="00436CC0"/>
    <w:rPr>
      <w:color w:val="00A0DC" w:themeColor="hyperlink"/>
      <w:u w:val="single"/>
    </w:rPr>
  </w:style>
  <w:style w:type="character" w:styleId="UnresolvedMention">
    <w:name w:val="Unresolved Mention"/>
    <w:basedOn w:val="DefaultParagraphFont"/>
    <w:uiPriority w:val="99"/>
    <w:semiHidden/>
    <w:unhideWhenUsed/>
    <w:rsid w:val="00436C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ourismdevelopment@novascoti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eme1">
  <a:themeElements>
    <a:clrScheme name="TNS Word Templates">
      <a:dk1>
        <a:srgbClr val="0066B3"/>
      </a:dk1>
      <a:lt1>
        <a:srgbClr val="FFFFFF"/>
      </a:lt1>
      <a:dk2>
        <a:srgbClr val="00A0DC"/>
      </a:dk2>
      <a:lt2>
        <a:srgbClr val="CFCFCF"/>
      </a:lt2>
      <a:accent1>
        <a:srgbClr val="FCE200"/>
      </a:accent1>
      <a:accent2>
        <a:srgbClr val="434343"/>
      </a:accent2>
      <a:accent3>
        <a:srgbClr val="F1F1F1"/>
      </a:accent3>
      <a:accent4>
        <a:srgbClr val="0066B3"/>
      </a:accent4>
      <a:accent5>
        <a:srgbClr val="F9F9F9"/>
      </a:accent5>
      <a:accent6>
        <a:srgbClr val="00A0DC"/>
      </a:accent6>
      <a:hlink>
        <a:srgbClr val="00A0DC"/>
      </a:hlink>
      <a:folHlink>
        <a:srgbClr val="0066B3"/>
      </a:folHlink>
    </a:clrScheme>
    <a:fontScheme name="TNS Arial">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NS Word Theme" id="{1B5FB0DB-94CE-420A-9599-739EFE76E33E}" vid="{DC7F21E4-AE5A-44AD-A6A7-DD77E8EF8C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92188-4B36-417E-A18A-A61454F2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EXPERIENCE TOOLKIT</vt:lpstr>
    </vt:vector>
  </TitlesOfParts>
  <Company>Province of Nova Scotia</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TOOLKIT</dc:title>
  <dc:subject/>
  <dc:creator>Lowe, Melanie</dc:creator>
  <cp:keywords/>
  <dc:description/>
  <cp:lastModifiedBy>Lowe, Melanie</cp:lastModifiedBy>
  <cp:revision>17</cp:revision>
  <cp:lastPrinted>2019-10-08T14:53:00Z</cp:lastPrinted>
  <dcterms:created xsi:type="dcterms:W3CDTF">2019-08-22T18:25:00Z</dcterms:created>
  <dcterms:modified xsi:type="dcterms:W3CDTF">2020-01-28T13:49:00Z</dcterms:modified>
</cp:coreProperties>
</file>